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412CB" w14:textId="0996D7BF" w:rsidR="0020461E" w:rsidRPr="00285B11" w:rsidRDefault="00834EBF" w:rsidP="008C19FD">
      <w:pPr>
        <w:spacing w:line="240" w:lineRule="auto"/>
        <w:rPr>
          <w:rFonts w:ascii="Arial" w:hAnsi="Arial" w:cs="Arial"/>
          <w:sz w:val="20"/>
          <w:szCs w:val="20"/>
        </w:rPr>
      </w:pPr>
      <w:r>
        <w:rPr>
          <w:noProof/>
        </w:rPr>
        <w:drawing>
          <wp:anchor distT="0" distB="0" distL="114300" distR="114300" simplePos="0" relativeHeight="251658240" behindDoc="0" locked="0" layoutInCell="1" allowOverlap="1" wp14:anchorId="09070F69" wp14:editId="61524CD3">
            <wp:simplePos x="0" y="0"/>
            <wp:positionH relativeFrom="column">
              <wp:posOffset>4908550</wp:posOffset>
            </wp:positionH>
            <wp:positionV relativeFrom="paragraph">
              <wp:posOffset>-259080</wp:posOffset>
            </wp:positionV>
            <wp:extent cx="1343025" cy="6000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3025" cy="600075"/>
                    </a:xfrm>
                    <a:prstGeom prst="rect">
                      <a:avLst/>
                    </a:prstGeom>
                    <a:noFill/>
                    <a:ln>
                      <a:noFill/>
                    </a:ln>
                  </pic:spPr>
                </pic:pic>
              </a:graphicData>
            </a:graphic>
          </wp:anchor>
        </w:drawing>
      </w:r>
      <w:r w:rsidR="004065CA" w:rsidRPr="00285B11">
        <w:rPr>
          <w:rFonts w:ascii="Arial" w:hAnsi="Arial" w:cs="Arial"/>
          <w:sz w:val="20"/>
          <w:szCs w:val="20"/>
        </w:rPr>
        <w:t xml:space="preserve">For my investigation I have decided to focus on young children aged </w:t>
      </w:r>
      <w:r w:rsidR="00983EBA" w:rsidRPr="00285B11">
        <w:rPr>
          <w:rFonts w:ascii="Arial" w:hAnsi="Arial" w:cs="Arial"/>
          <w:sz w:val="20"/>
          <w:szCs w:val="20"/>
        </w:rPr>
        <w:t>0</w:t>
      </w:r>
      <w:r w:rsidR="004065CA" w:rsidRPr="00285B11">
        <w:rPr>
          <w:rFonts w:ascii="Arial" w:hAnsi="Arial" w:cs="Arial"/>
          <w:sz w:val="20"/>
          <w:szCs w:val="20"/>
        </w:rPr>
        <w:t>-5</w:t>
      </w:r>
    </w:p>
    <w:p w14:paraId="69C412CC" w14:textId="77777777" w:rsidR="000F02E8" w:rsidRPr="00285B11" w:rsidRDefault="00983EBA" w:rsidP="008C19FD">
      <w:pPr>
        <w:spacing w:line="240" w:lineRule="auto"/>
        <w:rPr>
          <w:rFonts w:ascii="Arial" w:hAnsi="Arial" w:cs="Arial"/>
          <w:b/>
          <w:sz w:val="28"/>
          <w:szCs w:val="28"/>
        </w:rPr>
      </w:pPr>
      <w:r w:rsidRPr="00285B11">
        <w:rPr>
          <w:rFonts w:ascii="Arial" w:hAnsi="Arial" w:cs="Arial"/>
          <w:b/>
          <w:sz w:val="28"/>
          <w:szCs w:val="28"/>
        </w:rPr>
        <w:t>Task 1</w:t>
      </w:r>
      <w:r w:rsidR="000F02E8" w:rsidRPr="00285B11">
        <w:rPr>
          <w:rFonts w:ascii="Arial" w:hAnsi="Arial" w:cs="Arial"/>
          <w:b/>
          <w:sz w:val="28"/>
          <w:szCs w:val="28"/>
        </w:rPr>
        <w:t>(a)</w:t>
      </w:r>
    </w:p>
    <w:p w14:paraId="69C412CD" w14:textId="77777777" w:rsidR="004065CA" w:rsidRPr="00285B11" w:rsidRDefault="004065CA" w:rsidP="008C19FD">
      <w:pPr>
        <w:spacing w:line="240" w:lineRule="auto"/>
        <w:rPr>
          <w:rFonts w:ascii="Arial" w:hAnsi="Arial" w:cs="Arial"/>
          <w:sz w:val="20"/>
          <w:szCs w:val="20"/>
        </w:rPr>
      </w:pPr>
      <w:r w:rsidRPr="00285B11">
        <w:rPr>
          <w:rFonts w:ascii="Arial" w:hAnsi="Arial" w:cs="Arial"/>
          <w:sz w:val="20"/>
          <w:szCs w:val="20"/>
        </w:rPr>
        <w:t>Services to meet the needs of this target group</w:t>
      </w:r>
      <w:r w:rsidR="0075716F" w:rsidRPr="00285B11">
        <w:rPr>
          <w:rFonts w:ascii="Arial" w:hAnsi="Arial" w:cs="Arial"/>
          <w:sz w:val="20"/>
          <w:szCs w:val="20"/>
        </w:rPr>
        <w:t xml:space="preserve"> </w:t>
      </w:r>
      <w:r w:rsidRPr="00285B11">
        <w:rPr>
          <w:rFonts w:ascii="Arial" w:hAnsi="Arial" w:cs="Arial"/>
          <w:sz w:val="20"/>
          <w:szCs w:val="20"/>
        </w:rPr>
        <w:t>include:</w:t>
      </w:r>
      <w:bookmarkStart w:id="0" w:name="_GoBack"/>
      <w:bookmarkEnd w:id="0"/>
    </w:p>
    <w:tbl>
      <w:tblPr>
        <w:tblStyle w:val="TableGrid"/>
        <w:tblW w:w="0" w:type="auto"/>
        <w:tblLook w:val="04A0" w:firstRow="1" w:lastRow="0" w:firstColumn="1" w:lastColumn="0" w:noHBand="0" w:noVBand="1"/>
      </w:tblPr>
      <w:tblGrid>
        <w:gridCol w:w="1054"/>
        <w:gridCol w:w="1377"/>
        <w:gridCol w:w="1249"/>
        <w:gridCol w:w="1184"/>
        <w:gridCol w:w="2647"/>
        <w:gridCol w:w="1470"/>
        <w:gridCol w:w="1013"/>
      </w:tblGrid>
      <w:tr w:rsidR="00F01E16" w:rsidRPr="00285B11" w14:paraId="69C412DB" w14:textId="77777777" w:rsidTr="005A092D">
        <w:tc>
          <w:tcPr>
            <w:tcW w:w="1384" w:type="dxa"/>
          </w:tcPr>
          <w:p w14:paraId="69C412CE" w14:textId="77777777" w:rsidR="004065CA" w:rsidRPr="00285B11" w:rsidRDefault="004065CA" w:rsidP="008C19FD">
            <w:pPr>
              <w:rPr>
                <w:rFonts w:ascii="Arial" w:hAnsi="Arial" w:cs="Arial"/>
                <w:b/>
                <w:sz w:val="20"/>
                <w:szCs w:val="20"/>
              </w:rPr>
            </w:pPr>
            <w:r w:rsidRPr="00285B11">
              <w:rPr>
                <w:rFonts w:ascii="Arial" w:hAnsi="Arial" w:cs="Arial"/>
                <w:b/>
                <w:sz w:val="20"/>
                <w:szCs w:val="20"/>
              </w:rPr>
              <w:t>Service</w:t>
            </w:r>
          </w:p>
        </w:tc>
        <w:tc>
          <w:tcPr>
            <w:tcW w:w="1418" w:type="dxa"/>
          </w:tcPr>
          <w:p w14:paraId="69C412CF" w14:textId="77777777" w:rsidR="004065CA" w:rsidRPr="00285B11" w:rsidRDefault="004065CA" w:rsidP="008C19FD">
            <w:pPr>
              <w:rPr>
                <w:rFonts w:ascii="Arial" w:hAnsi="Arial" w:cs="Arial"/>
                <w:b/>
                <w:sz w:val="20"/>
                <w:szCs w:val="20"/>
              </w:rPr>
            </w:pPr>
            <w:r w:rsidRPr="00285B11">
              <w:rPr>
                <w:rFonts w:ascii="Arial" w:hAnsi="Arial" w:cs="Arial"/>
                <w:b/>
                <w:sz w:val="20"/>
                <w:szCs w:val="20"/>
              </w:rPr>
              <w:t>Local and/or national</w:t>
            </w:r>
          </w:p>
        </w:tc>
        <w:tc>
          <w:tcPr>
            <w:tcW w:w="1275" w:type="dxa"/>
          </w:tcPr>
          <w:p w14:paraId="69C412D0" w14:textId="77777777" w:rsidR="004065CA" w:rsidRPr="00285B11" w:rsidRDefault="004065CA" w:rsidP="008C19FD">
            <w:pPr>
              <w:rPr>
                <w:rFonts w:ascii="Arial" w:hAnsi="Arial" w:cs="Arial"/>
                <w:b/>
                <w:sz w:val="20"/>
                <w:szCs w:val="20"/>
              </w:rPr>
            </w:pPr>
            <w:r w:rsidRPr="00285B11">
              <w:rPr>
                <w:rFonts w:ascii="Arial" w:hAnsi="Arial" w:cs="Arial"/>
                <w:b/>
                <w:sz w:val="20"/>
                <w:szCs w:val="20"/>
              </w:rPr>
              <w:t>Healthcare</w:t>
            </w:r>
          </w:p>
          <w:p w14:paraId="69C412D1" w14:textId="77777777" w:rsidR="004065CA" w:rsidRPr="00285B11" w:rsidRDefault="004065CA" w:rsidP="008C19FD">
            <w:pPr>
              <w:rPr>
                <w:rFonts w:ascii="Arial" w:hAnsi="Arial" w:cs="Arial"/>
                <w:b/>
                <w:sz w:val="20"/>
                <w:szCs w:val="20"/>
              </w:rPr>
            </w:pPr>
            <w:r w:rsidRPr="00285B11">
              <w:rPr>
                <w:rFonts w:ascii="Arial" w:hAnsi="Arial" w:cs="Arial"/>
                <w:b/>
                <w:sz w:val="20"/>
                <w:szCs w:val="20"/>
              </w:rPr>
              <w:t>Social care or Childcare</w:t>
            </w:r>
          </w:p>
        </w:tc>
        <w:tc>
          <w:tcPr>
            <w:tcW w:w="1303" w:type="dxa"/>
          </w:tcPr>
          <w:p w14:paraId="69C412D2" w14:textId="77777777" w:rsidR="004065CA" w:rsidRPr="00285B11" w:rsidRDefault="004065CA" w:rsidP="008C19FD">
            <w:pPr>
              <w:rPr>
                <w:rFonts w:ascii="Arial" w:hAnsi="Arial" w:cs="Arial"/>
                <w:b/>
                <w:sz w:val="20"/>
                <w:szCs w:val="20"/>
              </w:rPr>
            </w:pPr>
            <w:r w:rsidRPr="00285B11">
              <w:rPr>
                <w:rFonts w:ascii="Arial" w:hAnsi="Arial" w:cs="Arial"/>
                <w:b/>
                <w:sz w:val="20"/>
                <w:szCs w:val="20"/>
              </w:rPr>
              <w:t>Statutory</w:t>
            </w:r>
          </w:p>
          <w:p w14:paraId="69C412D3" w14:textId="77777777" w:rsidR="004065CA" w:rsidRPr="00285B11" w:rsidRDefault="004065CA" w:rsidP="008C19FD">
            <w:pPr>
              <w:rPr>
                <w:rFonts w:ascii="Arial" w:hAnsi="Arial" w:cs="Arial"/>
                <w:b/>
                <w:sz w:val="20"/>
                <w:szCs w:val="20"/>
              </w:rPr>
            </w:pPr>
            <w:r w:rsidRPr="00285B11">
              <w:rPr>
                <w:rFonts w:ascii="Arial" w:hAnsi="Arial" w:cs="Arial"/>
                <w:b/>
                <w:sz w:val="20"/>
                <w:szCs w:val="20"/>
              </w:rPr>
              <w:t>Private or</w:t>
            </w:r>
          </w:p>
          <w:p w14:paraId="69C412D4" w14:textId="77777777" w:rsidR="004065CA" w:rsidRPr="00285B11" w:rsidRDefault="004065CA" w:rsidP="008C19FD">
            <w:pPr>
              <w:rPr>
                <w:rFonts w:ascii="Arial" w:hAnsi="Arial" w:cs="Arial"/>
                <w:b/>
                <w:sz w:val="20"/>
                <w:szCs w:val="20"/>
              </w:rPr>
            </w:pPr>
            <w:r w:rsidRPr="00285B11">
              <w:rPr>
                <w:rFonts w:ascii="Arial" w:hAnsi="Arial" w:cs="Arial"/>
                <w:b/>
                <w:sz w:val="20"/>
                <w:szCs w:val="20"/>
              </w:rPr>
              <w:t xml:space="preserve">Voluntary </w:t>
            </w:r>
          </w:p>
        </w:tc>
        <w:tc>
          <w:tcPr>
            <w:tcW w:w="5643" w:type="dxa"/>
          </w:tcPr>
          <w:p w14:paraId="69C412D5" w14:textId="77777777" w:rsidR="004065CA" w:rsidRPr="00285B11" w:rsidRDefault="004065CA" w:rsidP="008C19FD">
            <w:pPr>
              <w:rPr>
                <w:rFonts w:ascii="Arial" w:hAnsi="Arial" w:cs="Arial"/>
                <w:b/>
                <w:sz w:val="20"/>
                <w:szCs w:val="20"/>
              </w:rPr>
            </w:pPr>
            <w:r w:rsidRPr="00285B11">
              <w:rPr>
                <w:rFonts w:ascii="Arial" w:hAnsi="Arial" w:cs="Arial"/>
                <w:b/>
                <w:sz w:val="20"/>
                <w:szCs w:val="20"/>
              </w:rPr>
              <w:t>Main Role</w:t>
            </w:r>
            <w:r w:rsidR="00120505" w:rsidRPr="00285B11">
              <w:rPr>
                <w:rFonts w:ascii="Arial" w:hAnsi="Arial" w:cs="Arial"/>
                <w:b/>
                <w:sz w:val="20"/>
                <w:szCs w:val="20"/>
              </w:rPr>
              <w:t xml:space="preserve"> in </w:t>
            </w:r>
            <w:r w:rsidR="00983EBA" w:rsidRPr="00285B11">
              <w:rPr>
                <w:rFonts w:ascii="Arial" w:hAnsi="Arial" w:cs="Arial"/>
                <w:b/>
                <w:sz w:val="20"/>
                <w:szCs w:val="20"/>
              </w:rPr>
              <w:t>meeting needs of Children aged 0</w:t>
            </w:r>
            <w:r w:rsidR="00120505" w:rsidRPr="00285B11">
              <w:rPr>
                <w:rFonts w:ascii="Arial" w:hAnsi="Arial" w:cs="Arial"/>
                <w:b/>
                <w:sz w:val="20"/>
                <w:szCs w:val="20"/>
              </w:rPr>
              <w:t>-5</w:t>
            </w:r>
          </w:p>
        </w:tc>
        <w:tc>
          <w:tcPr>
            <w:tcW w:w="1985" w:type="dxa"/>
          </w:tcPr>
          <w:p w14:paraId="69C412D6" w14:textId="77777777" w:rsidR="004065CA" w:rsidRPr="00285B11" w:rsidRDefault="004065CA" w:rsidP="008C19FD">
            <w:pPr>
              <w:rPr>
                <w:rFonts w:ascii="Arial" w:hAnsi="Arial" w:cs="Arial"/>
                <w:b/>
                <w:sz w:val="20"/>
                <w:szCs w:val="20"/>
              </w:rPr>
            </w:pPr>
            <w:r w:rsidRPr="00285B11">
              <w:rPr>
                <w:rFonts w:ascii="Arial" w:hAnsi="Arial" w:cs="Arial"/>
                <w:b/>
                <w:sz w:val="20"/>
                <w:szCs w:val="20"/>
              </w:rPr>
              <w:t>Regulation</w:t>
            </w:r>
          </w:p>
        </w:tc>
        <w:tc>
          <w:tcPr>
            <w:tcW w:w="1030" w:type="dxa"/>
          </w:tcPr>
          <w:p w14:paraId="69C412D7" w14:textId="77777777" w:rsidR="005A092D" w:rsidRPr="00285B11" w:rsidRDefault="004065CA" w:rsidP="008C19FD">
            <w:pPr>
              <w:rPr>
                <w:rFonts w:ascii="Arial" w:hAnsi="Arial" w:cs="Arial"/>
                <w:b/>
                <w:sz w:val="20"/>
                <w:szCs w:val="20"/>
              </w:rPr>
            </w:pPr>
            <w:r w:rsidRPr="00285B11">
              <w:rPr>
                <w:rFonts w:ascii="Arial" w:hAnsi="Arial" w:cs="Arial"/>
                <w:b/>
                <w:sz w:val="20"/>
                <w:szCs w:val="20"/>
              </w:rPr>
              <w:t>Source</w:t>
            </w:r>
            <w:r w:rsidR="00C17A34" w:rsidRPr="00285B11">
              <w:rPr>
                <w:rFonts w:ascii="Arial" w:hAnsi="Arial" w:cs="Arial"/>
                <w:b/>
                <w:sz w:val="20"/>
                <w:szCs w:val="20"/>
              </w:rPr>
              <w:t>s</w:t>
            </w:r>
            <w:r w:rsidR="005A092D" w:rsidRPr="00285B11">
              <w:rPr>
                <w:rFonts w:ascii="Arial" w:hAnsi="Arial" w:cs="Arial"/>
                <w:b/>
                <w:sz w:val="20"/>
                <w:szCs w:val="20"/>
              </w:rPr>
              <w:t xml:space="preserve"> </w:t>
            </w:r>
          </w:p>
          <w:p w14:paraId="69C412D8" w14:textId="77777777" w:rsidR="005A092D" w:rsidRPr="00285B11" w:rsidRDefault="005A092D" w:rsidP="008C19FD">
            <w:pPr>
              <w:rPr>
                <w:rFonts w:ascii="Arial" w:hAnsi="Arial" w:cs="Arial"/>
                <w:b/>
                <w:sz w:val="20"/>
                <w:szCs w:val="20"/>
              </w:rPr>
            </w:pPr>
            <w:r w:rsidRPr="00285B11">
              <w:rPr>
                <w:rFonts w:ascii="Arial" w:hAnsi="Arial" w:cs="Arial"/>
                <w:b/>
                <w:sz w:val="20"/>
                <w:szCs w:val="20"/>
              </w:rPr>
              <w:t>of</w:t>
            </w:r>
          </w:p>
          <w:p w14:paraId="69C412D9" w14:textId="77777777" w:rsidR="004065CA" w:rsidRPr="00285B11" w:rsidRDefault="005A092D" w:rsidP="008C19FD">
            <w:pPr>
              <w:rPr>
                <w:rFonts w:ascii="Arial" w:hAnsi="Arial" w:cs="Arial"/>
                <w:b/>
                <w:sz w:val="20"/>
                <w:szCs w:val="20"/>
              </w:rPr>
            </w:pPr>
            <w:r w:rsidRPr="00285B11">
              <w:rPr>
                <w:rFonts w:ascii="Arial" w:hAnsi="Arial" w:cs="Arial"/>
                <w:b/>
                <w:sz w:val="20"/>
                <w:szCs w:val="20"/>
              </w:rPr>
              <w:t xml:space="preserve"> info</w:t>
            </w:r>
          </w:p>
          <w:p w14:paraId="69C412DA" w14:textId="77777777" w:rsidR="004065CA" w:rsidRPr="00285B11" w:rsidRDefault="004065CA" w:rsidP="008C19FD">
            <w:pPr>
              <w:rPr>
                <w:rFonts w:ascii="Arial" w:hAnsi="Arial" w:cs="Arial"/>
                <w:b/>
                <w:sz w:val="20"/>
                <w:szCs w:val="20"/>
              </w:rPr>
            </w:pPr>
          </w:p>
        </w:tc>
      </w:tr>
      <w:tr w:rsidR="00F01E16" w:rsidRPr="00285B11" w14:paraId="69C412F4" w14:textId="77777777" w:rsidTr="005A092D">
        <w:tc>
          <w:tcPr>
            <w:tcW w:w="1384" w:type="dxa"/>
          </w:tcPr>
          <w:p w14:paraId="69C412DC" w14:textId="77777777" w:rsidR="004065CA" w:rsidRPr="00285B11" w:rsidRDefault="004065CA" w:rsidP="008C19FD">
            <w:pPr>
              <w:rPr>
                <w:rFonts w:ascii="Arial" w:hAnsi="Arial" w:cs="Arial"/>
                <w:sz w:val="20"/>
                <w:szCs w:val="20"/>
              </w:rPr>
            </w:pPr>
            <w:r w:rsidRPr="00285B11">
              <w:rPr>
                <w:rFonts w:ascii="Arial" w:hAnsi="Arial" w:cs="Arial"/>
                <w:sz w:val="20"/>
                <w:szCs w:val="20"/>
              </w:rPr>
              <w:t>Flying Start</w:t>
            </w:r>
          </w:p>
        </w:tc>
        <w:tc>
          <w:tcPr>
            <w:tcW w:w="1418" w:type="dxa"/>
          </w:tcPr>
          <w:p w14:paraId="69C412DD" w14:textId="77777777" w:rsidR="0006106A" w:rsidRPr="00285B11" w:rsidRDefault="0006106A" w:rsidP="008C19FD">
            <w:pPr>
              <w:rPr>
                <w:rFonts w:ascii="Arial" w:hAnsi="Arial" w:cs="Arial"/>
                <w:sz w:val="20"/>
                <w:szCs w:val="20"/>
              </w:rPr>
            </w:pPr>
            <w:r w:rsidRPr="00285B11">
              <w:rPr>
                <w:rFonts w:ascii="Arial" w:hAnsi="Arial" w:cs="Arial"/>
                <w:b/>
                <w:sz w:val="20"/>
                <w:szCs w:val="20"/>
              </w:rPr>
              <w:t>Local</w:t>
            </w:r>
            <w:r w:rsidR="005A092D" w:rsidRPr="00285B11">
              <w:rPr>
                <w:rFonts w:ascii="Arial" w:hAnsi="Arial" w:cs="Arial"/>
                <w:sz w:val="20"/>
                <w:szCs w:val="20"/>
              </w:rPr>
              <w:t xml:space="preserve">: </w:t>
            </w:r>
            <w:proofErr w:type="spellStart"/>
            <w:r w:rsidR="005A092D" w:rsidRPr="00285B11">
              <w:rPr>
                <w:rFonts w:ascii="Arial" w:hAnsi="Arial" w:cs="Arial"/>
                <w:sz w:val="20"/>
                <w:szCs w:val="20"/>
              </w:rPr>
              <w:t>Sirhowy</w:t>
            </w:r>
            <w:proofErr w:type="spellEnd"/>
            <w:r w:rsidR="005A092D" w:rsidRPr="00285B11">
              <w:rPr>
                <w:rFonts w:ascii="Arial" w:hAnsi="Arial" w:cs="Arial"/>
                <w:sz w:val="20"/>
                <w:szCs w:val="20"/>
              </w:rPr>
              <w:t xml:space="preserve"> Hu</w:t>
            </w:r>
            <w:r w:rsidRPr="00285B11">
              <w:rPr>
                <w:rFonts w:ascii="Arial" w:hAnsi="Arial" w:cs="Arial"/>
                <w:sz w:val="20"/>
                <w:szCs w:val="20"/>
              </w:rPr>
              <w:t>b</w:t>
            </w:r>
          </w:p>
          <w:p w14:paraId="69C412DE" w14:textId="77777777" w:rsidR="004B2637" w:rsidRPr="00285B11" w:rsidRDefault="005A092D" w:rsidP="008C19FD">
            <w:pPr>
              <w:rPr>
                <w:rFonts w:ascii="Arial" w:hAnsi="Arial" w:cs="Arial"/>
                <w:b/>
                <w:sz w:val="20"/>
                <w:szCs w:val="20"/>
              </w:rPr>
            </w:pPr>
            <w:r w:rsidRPr="00285B11">
              <w:rPr>
                <w:rFonts w:ascii="Arial" w:hAnsi="Arial" w:cs="Arial"/>
                <w:sz w:val="20"/>
                <w:szCs w:val="20"/>
              </w:rPr>
              <w:t xml:space="preserve">Cefn </w:t>
            </w:r>
            <w:proofErr w:type="spellStart"/>
            <w:r w:rsidRPr="00285B11">
              <w:rPr>
                <w:rFonts w:ascii="Arial" w:hAnsi="Arial" w:cs="Arial"/>
                <w:sz w:val="20"/>
                <w:szCs w:val="20"/>
              </w:rPr>
              <w:t>Golau</w:t>
            </w:r>
            <w:proofErr w:type="spellEnd"/>
            <w:r w:rsidRPr="00285B11">
              <w:rPr>
                <w:rFonts w:ascii="Arial" w:hAnsi="Arial" w:cs="Arial"/>
                <w:sz w:val="20"/>
                <w:szCs w:val="20"/>
              </w:rPr>
              <w:t xml:space="preserve"> Hu</w:t>
            </w:r>
            <w:r w:rsidR="0006106A" w:rsidRPr="00285B11">
              <w:rPr>
                <w:rFonts w:ascii="Arial" w:hAnsi="Arial" w:cs="Arial"/>
                <w:sz w:val="20"/>
                <w:szCs w:val="20"/>
              </w:rPr>
              <w:t>b</w:t>
            </w:r>
            <w:r w:rsidR="0006106A" w:rsidRPr="00285B11">
              <w:rPr>
                <w:rFonts w:ascii="Arial" w:hAnsi="Arial" w:cs="Arial"/>
                <w:b/>
                <w:sz w:val="20"/>
                <w:szCs w:val="20"/>
              </w:rPr>
              <w:t xml:space="preserve"> </w:t>
            </w:r>
          </w:p>
          <w:p w14:paraId="69C412DF" w14:textId="77777777" w:rsidR="004B2637" w:rsidRPr="00285B11" w:rsidRDefault="004B2637" w:rsidP="008C19FD">
            <w:pPr>
              <w:rPr>
                <w:rFonts w:ascii="Arial" w:hAnsi="Arial" w:cs="Arial"/>
                <w:b/>
                <w:sz w:val="20"/>
                <w:szCs w:val="20"/>
              </w:rPr>
            </w:pPr>
          </w:p>
          <w:p w14:paraId="69C412E0" w14:textId="77777777" w:rsidR="003C1940" w:rsidRPr="00285B11" w:rsidRDefault="004065CA" w:rsidP="008C19FD">
            <w:pPr>
              <w:rPr>
                <w:rFonts w:ascii="Arial" w:hAnsi="Arial" w:cs="Arial"/>
                <w:sz w:val="20"/>
                <w:szCs w:val="20"/>
              </w:rPr>
            </w:pPr>
            <w:r w:rsidRPr="00285B11">
              <w:rPr>
                <w:rFonts w:ascii="Arial" w:hAnsi="Arial" w:cs="Arial"/>
                <w:b/>
                <w:sz w:val="20"/>
                <w:szCs w:val="20"/>
              </w:rPr>
              <w:t>National</w:t>
            </w:r>
            <w:r w:rsidR="003C1940" w:rsidRPr="00285B11">
              <w:rPr>
                <w:rFonts w:ascii="Arial" w:hAnsi="Arial" w:cs="Arial"/>
                <w:sz w:val="20"/>
                <w:szCs w:val="20"/>
              </w:rPr>
              <w:t>:</w:t>
            </w:r>
          </w:p>
          <w:p w14:paraId="69C412E1" w14:textId="77777777" w:rsidR="00125D11" w:rsidRPr="00285B11" w:rsidRDefault="00125D11" w:rsidP="008C19FD">
            <w:pPr>
              <w:rPr>
                <w:rFonts w:ascii="Arial" w:hAnsi="Arial" w:cs="Arial"/>
                <w:sz w:val="20"/>
                <w:szCs w:val="20"/>
              </w:rPr>
            </w:pPr>
            <w:r w:rsidRPr="00285B11">
              <w:rPr>
                <w:rFonts w:ascii="Arial" w:hAnsi="Arial" w:cs="Arial"/>
                <w:sz w:val="20"/>
                <w:szCs w:val="20"/>
              </w:rPr>
              <w:t>available throughout Wales</w:t>
            </w:r>
          </w:p>
          <w:p w14:paraId="69C412E2" w14:textId="77777777" w:rsidR="00125D11" w:rsidRPr="00285B11" w:rsidRDefault="00125D11" w:rsidP="008C19FD">
            <w:pPr>
              <w:rPr>
                <w:rFonts w:ascii="Arial" w:hAnsi="Arial" w:cs="Arial"/>
                <w:sz w:val="20"/>
                <w:szCs w:val="20"/>
              </w:rPr>
            </w:pPr>
          </w:p>
          <w:p w14:paraId="69C412E3" w14:textId="77777777" w:rsidR="00125D11" w:rsidRPr="00285B11" w:rsidRDefault="00125D11" w:rsidP="008C19FD">
            <w:pPr>
              <w:rPr>
                <w:rFonts w:ascii="Arial" w:hAnsi="Arial" w:cs="Arial"/>
                <w:sz w:val="20"/>
                <w:szCs w:val="20"/>
              </w:rPr>
            </w:pPr>
          </w:p>
        </w:tc>
        <w:tc>
          <w:tcPr>
            <w:tcW w:w="1275" w:type="dxa"/>
          </w:tcPr>
          <w:p w14:paraId="69C412E4" w14:textId="77777777" w:rsidR="004065CA" w:rsidRPr="00285B11" w:rsidRDefault="004065CA" w:rsidP="008C19FD">
            <w:pPr>
              <w:rPr>
                <w:rFonts w:ascii="Arial" w:hAnsi="Arial" w:cs="Arial"/>
                <w:sz w:val="20"/>
                <w:szCs w:val="20"/>
              </w:rPr>
            </w:pPr>
            <w:r w:rsidRPr="00285B11">
              <w:rPr>
                <w:rFonts w:ascii="Arial" w:hAnsi="Arial" w:cs="Arial"/>
                <w:sz w:val="20"/>
                <w:szCs w:val="20"/>
              </w:rPr>
              <w:t>Health care</w:t>
            </w:r>
          </w:p>
          <w:p w14:paraId="69C412E5" w14:textId="77777777" w:rsidR="004065CA" w:rsidRPr="00285B11" w:rsidRDefault="004065CA" w:rsidP="008C19FD">
            <w:pPr>
              <w:rPr>
                <w:rFonts w:ascii="Arial" w:hAnsi="Arial" w:cs="Arial"/>
                <w:sz w:val="20"/>
                <w:szCs w:val="20"/>
              </w:rPr>
            </w:pPr>
            <w:r w:rsidRPr="00285B11">
              <w:rPr>
                <w:rFonts w:ascii="Arial" w:hAnsi="Arial" w:cs="Arial"/>
                <w:sz w:val="20"/>
                <w:szCs w:val="20"/>
              </w:rPr>
              <w:t>Social Care</w:t>
            </w:r>
          </w:p>
          <w:p w14:paraId="69C412E6" w14:textId="77777777" w:rsidR="005A092D" w:rsidRPr="00285B11" w:rsidRDefault="005A092D" w:rsidP="008C19FD">
            <w:pPr>
              <w:rPr>
                <w:rFonts w:ascii="Arial" w:hAnsi="Arial" w:cs="Arial"/>
                <w:sz w:val="20"/>
                <w:szCs w:val="20"/>
              </w:rPr>
            </w:pPr>
            <w:r w:rsidRPr="00285B11">
              <w:rPr>
                <w:rFonts w:ascii="Arial" w:hAnsi="Arial" w:cs="Arial"/>
                <w:sz w:val="20"/>
                <w:szCs w:val="20"/>
              </w:rPr>
              <w:t>and Childcare</w:t>
            </w:r>
          </w:p>
        </w:tc>
        <w:tc>
          <w:tcPr>
            <w:tcW w:w="1303" w:type="dxa"/>
          </w:tcPr>
          <w:p w14:paraId="69C412E7" w14:textId="77777777" w:rsidR="004065CA" w:rsidRPr="00285B11" w:rsidRDefault="004065CA" w:rsidP="008C19FD">
            <w:pPr>
              <w:rPr>
                <w:rFonts w:ascii="Arial" w:hAnsi="Arial" w:cs="Arial"/>
                <w:sz w:val="20"/>
                <w:szCs w:val="20"/>
              </w:rPr>
            </w:pPr>
            <w:r w:rsidRPr="00285B11">
              <w:rPr>
                <w:rFonts w:ascii="Arial" w:hAnsi="Arial" w:cs="Arial"/>
                <w:sz w:val="20"/>
                <w:szCs w:val="20"/>
              </w:rPr>
              <w:t>Sta</w:t>
            </w:r>
            <w:r w:rsidR="005A092D" w:rsidRPr="00285B11">
              <w:rPr>
                <w:rFonts w:ascii="Arial" w:hAnsi="Arial" w:cs="Arial"/>
                <w:sz w:val="20"/>
                <w:szCs w:val="20"/>
              </w:rPr>
              <w:t>t</w:t>
            </w:r>
            <w:r w:rsidRPr="00285B11">
              <w:rPr>
                <w:rFonts w:ascii="Arial" w:hAnsi="Arial" w:cs="Arial"/>
                <w:sz w:val="20"/>
                <w:szCs w:val="20"/>
              </w:rPr>
              <w:t>utory</w:t>
            </w:r>
            <w:r w:rsidR="00C17A34" w:rsidRPr="00285B11">
              <w:rPr>
                <w:rFonts w:ascii="Arial" w:hAnsi="Arial" w:cs="Arial"/>
                <w:sz w:val="20"/>
                <w:szCs w:val="20"/>
              </w:rPr>
              <w:t>:</w:t>
            </w:r>
            <w:r w:rsidR="005A092D" w:rsidRPr="00285B11">
              <w:rPr>
                <w:rFonts w:ascii="Arial" w:hAnsi="Arial" w:cs="Arial"/>
                <w:sz w:val="20"/>
                <w:szCs w:val="20"/>
              </w:rPr>
              <w:t xml:space="preserve"> Gov</w:t>
            </w:r>
            <w:r w:rsidRPr="00285B11">
              <w:rPr>
                <w:rFonts w:ascii="Arial" w:hAnsi="Arial" w:cs="Arial"/>
                <w:sz w:val="20"/>
                <w:szCs w:val="20"/>
              </w:rPr>
              <w:t xml:space="preserve"> Ini</w:t>
            </w:r>
            <w:r w:rsidR="005A092D" w:rsidRPr="00285B11">
              <w:rPr>
                <w:rFonts w:ascii="Arial" w:hAnsi="Arial" w:cs="Arial"/>
                <w:sz w:val="20"/>
                <w:szCs w:val="20"/>
              </w:rPr>
              <w:t>ti</w:t>
            </w:r>
            <w:r w:rsidRPr="00285B11">
              <w:rPr>
                <w:rFonts w:ascii="Arial" w:hAnsi="Arial" w:cs="Arial"/>
                <w:sz w:val="20"/>
                <w:szCs w:val="20"/>
              </w:rPr>
              <w:t>ative</w:t>
            </w:r>
          </w:p>
        </w:tc>
        <w:tc>
          <w:tcPr>
            <w:tcW w:w="5643" w:type="dxa"/>
          </w:tcPr>
          <w:p w14:paraId="69C412E8" w14:textId="77777777" w:rsidR="004065CA" w:rsidRPr="00285B11" w:rsidRDefault="00C17A34" w:rsidP="008C19FD">
            <w:pPr>
              <w:shd w:val="clear" w:color="auto" w:fill="FFFFFF"/>
              <w:rPr>
                <w:rFonts w:ascii="Arial" w:eastAsia="Times New Roman" w:hAnsi="Arial" w:cs="Arial"/>
                <w:sz w:val="20"/>
                <w:szCs w:val="20"/>
                <w:lang w:eastAsia="en-GB"/>
              </w:rPr>
            </w:pPr>
            <w:r w:rsidRPr="00285B11">
              <w:rPr>
                <w:rFonts w:ascii="Arial" w:eastAsia="Times New Roman" w:hAnsi="Arial" w:cs="Arial"/>
                <w:sz w:val="20"/>
                <w:szCs w:val="20"/>
                <w:lang w:eastAsia="en-GB"/>
              </w:rPr>
              <w:t>To provide intensive support services for children aged 0-3 years old and their families for those who are most in need, such as:</w:t>
            </w:r>
          </w:p>
          <w:p w14:paraId="69C412E9" w14:textId="77777777" w:rsidR="00C17A34" w:rsidRPr="00285B11" w:rsidRDefault="00C17A34" w:rsidP="008C19FD">
            <w:pPr>
              <w:pStyle w:val="NoSpacing"/>
              <w:numPr>
                <w:ilvl w:val="0"/>
                <w:numId w:val="2"/>
              </w:numPr>
              <w:ind w:left="88" w:hanging="142"/>
              <w:rPr>
                <w:rFonts w:ascii="Arial" w:hAnsi="Arial" w:cs="Arial"/>
                <w:sz w:val="20"/>
                <w:szCs w:val="20"/>
                <w:lang w:eastAsia="en-GB"/>
              </w:rPr>
            </w:pPr>
            <w:r w:rsidRPr="00285B11">
              <w:rPr>
                <w:rFonts w:ascii="Arial" w:hAnsi="Arial" w:cs="Arial"/>
                <w:sz w:val="20"/>
                <w:szCs w:val="20"/>
                <w:lang w:eastAsia="en-GB"/>
              </w:rPr>
              <w:t>free part-time childcare for two to three-year-olds.</w:t>
            </w:r>
          </w:p>
          <w:p w14:paraId="69C412EA" w14:textId="77777777" w:rsidR="00C17A34" w:rsidRPr="00285B11" w:rsidRDefault="00C17A34" w:rsidP="008C19FD">
            <w:pPr>
              <w:pStyle w:val="NoSpacing"/>
              <w:numPr>
                <w:ilvl w:val="0"/>
                <w:numId w:val="2"/>
              </w:numPr>
              <w:ind w:left="88" w:hanging="142"/>
              <w:rPr>
                <w:rFonts w:ascii="Arial" w:hAnsi="Arial" w:cs="Arial"/>
                <w:sz w:val="20"/>
                <w:szCs w:val="20"/>
                <w:lang w:eastAsia="en-GB"/>
              </w:rPr>
            </w:pPr>
            <w:r w:rsidRPr="00285B11">
              <w:rPr>
                <w:rFonts w:ascii="Arial" w:hAnsi="Arial" w:cs="Arial"/>
                <w:sz w:val="20"/>
                <w:szCs w:val="20"/>
                <w:lang w:eastAsia="en-GB"/>
              </w:rPr>
              <w:t>an enhanced health visiting service.</w:t>
            </w:r>
          </w:p>
          <w:p w14:paraId="69C412EB" w14:textId="77777777" w:rsidR="00C17A34" w:rsidRPr="00285B11" w:rsidRDefault="00C17A34" w:rsidP="008C19FD">
            <w:pPr>
              <w:pStyle w:val="NoSpacing"/>
              <w:numPr>
                <w:ilvl w:val="0"/>
                <w:numId w:val="2"/>
              </w:numPr>
              <w:ind w:left="88" w:hanging="142"/>
              <w:rPr>
                <w:rFonts w:ascii="Arial" w:hAnsi="Arial" w:cs="Arial"/>
                <w:sz w:val="20"/>
                <w:szCs w:val="20"/>
                <w:lang w:eastAsia="en-GB"/>
              </w:rPr>
            </w:pPr>
            <w:r w:rsidRPr="00285B11">
              <w:rPr>
                <w:rFonts w:ascii="Arial" w:hAnsi="Arial" w:cs="Arial"/>
                <w:sz w:val="20"/>
                <w:szCs w:val="20"/>
                <w:lang w:eastAsia="en-GB"/>
              </w:rPr>
              <w:t>access to parenting support.</w:t>
            </w:r>
          </w:p>
          <w:p w14:paraId="69C412EC" w14:textId="77777777" w:rsidR="00C17A34" w:rsidRPr="00285B11" w:rsidRDefault="00C17A34" w:rsidP="008C19FD">
            <w:pPr>
              <w:pStyle w:val="NoSpacing"/>
              <w:numPr>
                <w:ilvl w:val="0"/>
                <w:numId w:val="2"/>
              </w:numPr>
              <w:ind w:left="88" w:hanging="142"/>
              <w:rPr>
                <w:rFonts w:ascii="Arial" w:hAnsi="Arial" w:cs="Arial"/>
                <w:sz w:val="20"/>
                <w:szCs w:val="20"/>
                <w:lang w:eastAsia="en-GB"/>
              </w:rPr>
            </w:pPr>
            <w:r w:rsidRPr="00285B11">
              <w:rPr>
                <w:rFonts w:ascii="Arial" w:hAnsi="Arial" w:cs="Arial"/>
                <w:sz w:val="20"/>
                <w:szCs w:val="20"/>
                <w:lang w:eastAsia="en-GB"/>
              </w:rPr>
              <w:t>access to early language development support</w:t>
            </w:r>
          </w:p>
        </w:tc>
        <w:tc>
          <w:tcPr>
            <w:tcW w:w="1985" w:type="dxa"/>
          </w:tcPr>
          <w:p w14:paraId="69C412ED" w14:textId="77777777" w:rsidR="00A62B4F" w:rsidRPr="00285B11" w:rsidRDefault="00A62B4F"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Care Inspectorate Wales (CIW)</w:t>
            </w:r>
          </w:p>
          <w:p w14:paraId="69C412EE" w14:textId="77777777" w:rsidR="004065CA" w:rsidRPr="00285B11" w:rsidRDefault="00093C8F"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Flying Start – Quality Childcare G</w:t>
            </w:r>
            <w:r w:rsidR="00125D11" w:rsidRPr="00285B11">
              <w:rPr>
                <w:rFonts w:ascii="Arial" w:hAnsi="Arial" w:cs="Arial"/>
                <w:sz w:val="20"/>
                <w:szCs w:val="20"/>
              </w:rPr>
              <w:t>uidance</w:t>
            </w:r>
          </w:p>
          <w:p w14:paraId="69C412EF" w14:textId="77777777" w:rsidR="00125D11" w:rsidRPr="00285B11" w:rsidRDefault="00125D11"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 xml:space="preserve">National Minimum standards for </w:t>
            </w:r>
            <w:r w:rsidR="003C1940" w:rsidRPr="00285B11">
              <w:rPr>
                <w:rFonts w:ascii="Arial" w:hAnsi="Arial" w:cs="Arial"/>
                <w:sz w:val="20"/>
                <w:szCs w:val="20"/>
              </w:rPr>
              <w:t xml:space="preserve">regulated </w:t>
            </w:r>
            <w:r w:rsidRPr="00285B11">
              <w:rPr>
                <w:rFonts w:ascii="Arial" w:hAnsi="Arial" w:cs="Arial"/>
                <w:sz w:val="20"/>
                <w:szCs w:val="20"/>
              </w:rPr>
              <w:t>childcare</w:t>
            </w:r>
          </w:p>
          <w:p w14:paraId="69C412F0" w14:textId="77777777" w:rsidR="00125D11" w:rsidRPr="00285B11" w:rsidRDefault="00125D11"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Quality Assurance systems</w:t>
            </w:r>
          </w:p>
        </w:tc>
        <w:tc>
          <w:tcPr>
            <w:tcW w:w="1030" w:type="dxa"/>
          </w:tcPr>
          <w:p w14:paraId="69C412F1" w14:textId="77777777" w:rsidR="004065CA" w:rsidRPr="00285B11" w:rsidRDefault="00125D11" w:rsidP="008C19FD">
            <w:pPr>
              <w:jc w:val="center"/>
              <w:rPr>
                <w:rFonts w:ascii="Arial" w:hAnsi="Arial" w:cs="Arial"/>
                <w:sz w:val="20"/>
                <w:szCs w:val="20"/>
              </w:rPr>
            </w:pPr>
            <w:r w:rsidRPr="00285B11">
              <w:rPr>
                <w:rFonts w:ascii="Arial" w:hAnsi="Arial" w:cs="Arial"/>
                <w:sz w:val="20"/>
                <w:szCs w:val="20"/>
              </w:rPr>
              <w:t>1</w:t>
            </w:r>
          </w:p>
          <w:p w14:paraId="69C412F2" w14:textId="77777777" w:rsidR="00125D11" w:rsidRPr="00285B11" w:rsidRDefault="00125D11" w:rsidP="008C19FD">
            <w:pPr>
              <w:jc w:val="center"/>
              <w:rPr>
                <w:rFonts w:ascii="Arial" w:hAnsi="Arial" w:cs="Arial"/>
                <w:sz w:val="20"/>
                <w:szCs w:val="20"/>
              </w:rPr>
            </w:pPr>
            <w:r w:rsidRPr="00285B11">
              <w:rPr>
                <w:rFonts w:ascii="Arial" w:hAnsi="Arial" w:cs="Arial"/>
                <w:sz w:val="20"/>
                <w:szCs w:val="20"/>
              </w:rPr>
              <w:t>2</w:t>
            </w:r>
          </w:p>
          <w:p w14:paraId="69C412F3" w14:textId="77777777" w:rsidR="00B27E18" w:rsidRPr="00285B11" w:rsidRDefault="00B27E18" w:rsidP="008C19FD">
            <w:pPr>
              <w:jc w:val="center"/>
              <w:rPr>
                <w:rFonts w:ascii="Arial" w:hAnsi="Arial" w:cs="Arial"/>
                <w:sz w:val="20"/>
                <w:szCs w:val="20"/>
              </w:rPr>
            </w:pPr>
            <w:r w:rsidRPr="00285B11">
              <w:rPr>
                <w:rFonts w:ascii="Arial" w:hAnsi="Arial" w:cs="Arial"/>
                <w:sz w:val="20"/>
                <w:szCs w:val="20"/>
              </w:rPr>
              <w:t>3</w:t>
            </w:r>
          </w:p>
        </w:tc>
      </w:tr>
      <w:tr w:rsidR="00F01E16" w:rsidRPr="00285B11" w14:paraId="69C41307" w14:textId="77777777" w:rsidTr="005A092D">
        <w:tc>
          <w:tcPr>
            <w:tcW w:w="1384" w:type="dxa"/>
          </w:tcPr>
          <w:p w14:paraId="69C412F5" w14:textId="77777777" w:rsidR="003C1940" w:rsidRPr="00285B11" w:rsidRDefault="003C1940" w:rsidP="008C19FD">
            <w:pPr>
              <w:rPr>
                <w:rFonts w:ascii="Arial" w:hAnsi="Arial" w:cs="Arial"/>
                <w:sz w:val="20"/>
                <w:szCs w:val="20"/>
              </w:rPr>
            </w:pPr>
            <w:r w:rsidRPr="00285B11">
              <w:rPr>
                <w:rFonts w:ascii="Arial" w:hAnsi="Arial" w:cs="Arial"/>
                <w:sz w:val="20"/>
                <w:szCs w:val="20"/>
              </w:rPr>
              <w:t>Day care</w:t>
            </w:r>
          </w:p>
        </w:tc>
        <w:tc>
          <w:tcPr>
            <w:tcW w:w="1418" w:type="dxa"/>
          </w:tcPr>
          <w:p w14:paraId="69C412F6" w14:textId="77777777" w:rsidR="0006106A" w:rsidRPr="00285B11" w:rsidRDefault="0006106A" w:rsidP="008C19FD">
            <w:pPr>
              <w:rPr>
                <w:rFonts w:ascii="Arial" w:hAnsi="Arial" w:cs="Arial"/>
                <w:sz w:val="20"/>
                <w:szCs w:val="20"/>
              </w:rPr>
            </w:pPr>
            <w:r w:rsidRPr="00285B11">
              <w:rPr>
                <w:rFonts w:ascii="Arial" w:hAnsi="Arial" w:cs="Arial"/>
                <w:b/>
                <w:sz w:val="20"/>
                <w:szCs w:val="20"/>
              </w:rPr>
              <w:t>Local</w:t>
            </w:r>
            <w:r w:rsidRPr="00285B11">
              <w:rPr>
                <w:rFonts w:ascii="Arial" w:hAnsi="Arial" w:cs="Arial"/>
                <w:sz w:val="20"/>
                <w:szCs w:val="20"/>
              </w:rPr>
              <w:t>:</w:t>
            </w:r>
          </w:p>
          <w:p w14:paraId="69C412F7" w14:textId="77777777" w:rsidR="0006106A" w:rsidRPr="00285B11" w:rsidRDefault="0006106A" w:rsidP="008C19FD">
            <w:pPr>
              <w:rPr>
                <w:rFonts w:ascii="Arial" w:hAnsi="Arial" w:cs="Arial"/>
                <w:sz w:val="20"/>
                <w:szCs w:val="20"/>
              </w:rPr>
            </w:pPr>
            <w:r w:rsidRPr="00285B11">
              <w:rPr>
                <w:rFonts w:ascii="Arial" w:hAnsi="Arial" w:cs="Arial"/>
                <w:sz w:val="20"/>
                <w:szCs w:val="20"/>
              </w:rPr>
              <w:t>Butterflies</w:t>
            </w:r>
          </w:p>
          <w:p w14:paraId="69C412F8" w14:textId="77777777" w:rsidR="00F01E16" w:rsidRDefault="0006106A" w:rsidP="008C19FD">
            <w:pPr>
              <w:rPr>
                <w:rFonts w:ascii="Arial" w:hAnsi="Arial" w:cs="Arial"/>
                <w:sz w:val="20"/>
                <w:szCs w:val="20"/>
              </w:rPr>
            </w:pPr>
            <w:proofErr w:type="spellStart"/>
            <w:r w:rsidRPr="00285B11">
              <w:rPr>
                <w:rFonts w:ascii="Arial" w:hAnsi="Arial" w:cs="Arial"/>
                <w:sz w:val="20"/>
                <w:szCs w:val="20"/>
              </w:rPr>
              <w:t>Tiggywinkles</w:t>
            </w:r>
            <w:proofErr w:type="spellEnd"/>
          </w:p>
          <w:p w14:paraId="69C412F9" w14:textId="77777777" w:rsidR="008C19FD" w:rsidRPr="00285B11" w:rsidRDefault="008C19FD" w:rsidP="008C19FD">
            <w:pPr>
              <w:rPr>
                <w:rFonts w:ascii="Arial" w:hAnsi="Arial" w:cs="Arial"/>
                <w:sz w:val="20"/>
                <w:szCs w:val="20"/>
              </w:rPr>
            </w:pPr>
            <w:r>
              <w:rPr>
                <w:rFonts w:ascii="Arial" w:hAnsi="Arial" w:cs="Arial"/>
                <w:sz w:val="20"/>
                <w:szCs w:val="20"/>
              </w:rPr>
              <w:t>Flying Start</w:t>
            </w:r>
          </w:p>
          <w:p w14:paraId="69C412FA" w14:textId="77777777" w:rsidR="004B2637" w:rsidRPr="00285B11" w:rsidRDefault="00F01E16" w:rsidP="008C19FD">
            <w:pPr>
              <w:rPr>
                <w:rFonts w:ascii="Arial" w:hAnsi="Arial" w:cs="Arial"/>
                <w:sz w:val="20"/>
                <w:szCs w:val="20"/>
              </w:rPr>
            </w:pPr>
            <w:r w:rsidRPr="00285B11">
              <w:rPr>
                <w:rFonts w:ascii="Arial" w:hAnsi="Arial" w:cs="Arial"/>
                <w:sz w:val="20"/>
                <w:szCs w:val="20"/>
              </w:rPr>
              <w:t>childminders</w:t>
            </w:r>
            <w:r w:rsidR="0006106A" w:rsidRPr="00285B11">
              <w:rPr>
                <w:rFonts w:ascii="Arial" w:hAnsi="Arial" w:cs="Arial"/>
                <w:sz w:val="20"/>
                <w:szCs w:val="20"/>
              </w:rPr>
              <w:t xml:space="preserve"> </w:t>
            </w:r>
          </w:p>
          <w:p w14:paraId="69C412FB" w14:textId="77777777" w:rsidR="004B2637" w:rsidRPr="00285B11" w:rsidRDefault="004B2637" w:rsidP="008C19FD">
            <w:pPr>
              <w:rPr>
                <w:rFonts w:ascii="Arial" w:hAnsi="Arial" w:cs="Arial"/>
                <w:b/>
                <w:sz w:val="20"/>
                <w:szCs w:val="20"/>
              </w:rPr>
            </w:pPr>
          </w:p>
          <w:p w14:paraId="69C412FC" w14:textId="77777777" w:rsidR="003C1940" w:rsidRPr="00285B11" w:rsidRDefault="003C1940"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w:t>
            </w:r>
          </w:p>
          <w:p w14:paraId="69C412FD" w14:textId="77777777" w:rsidR="003C1940" w:rsidRPr="00285B11" w:rsidRDefault="00F01E16" w:rsidP="008C19FD">
            <w:pPr>
              <w:rPr>
                <w:rFonts w:ascii="Arial" w:hAnsi="Arial" w:cs="Arial"/>
                <w:sz w:val="20"/>
                <w:szCs w:val="20"/>
              </w:rPr>
            </w:pPr>
            <w:r w:rsidRPr="00285B11">
              <w:rPr>
                <w:rFonts w:ascii="Arial" w:hAnsi="Arial" w:cs="Arial"/>
                <w:sz w:val="20"/>
                <w:szCs w:val="20"/>
              </w:rPr>
              <w:t xml:space="preserve"> Day nurseries and childminders </w:t>
            </w:r>
            <w:r w:rsidR="003C1940" w:rsidRPr="00285B11">
              <w:rPr>
                <w:rFonts w:ascii="Arial" w:hAnsi="Arial" w:cs="Arial"/>
                <w:sz w:val="20"/>
                <w:szCs w:val="20"/>
              </w:rPr>
              <w:t>available throughout Wales</w:t>
            </w:r>
          </w:p>
          <w:p w14:paraId="69C412FE" w14:textId="77777777" w:rsidR="003C1940" w:rsidRPr="00285B11" w:rsidRDefault="003C1940" w:rsidP="008C19FD">
            <w:pPr>
              <w:rPr>
                <w:rFonts w:ascii="Arial" w:hAnsi="Arial" w:cs="Arial"/>
                <w:sz w:val="20"/>
                <w:szCs w:val="20"/>
              </w:rPr>
            </w:pPr>
            <w:r w:rsidRPr="00285B11">
              <w:rPr>
                <w:rFonts w:ascii="Arial" w:hAnsi="Arial" w:cs="Arial"/>
                <w:sz w:val="20"/>
                <w:szCs w:val="20"/>
              </w:rPr>
              <w:t xml:space="preserve"> </w:t>
            </w:r>
          </w:p>
        </w:tc>
        <w:tc>
          <w:tcPr>
            <w:tcW w:w="1275" w:type="dxa"/>
          </w:tcPr>
          <w:p w14:paraId="69C412FF" w14:textId="77777777" w:rsidR="003C1940" w:rsidRPr="00285B11" w:rsidRDefault="00120505" w:rsidP="008C19FD">
            <w:pPr>
              <w:rPr>
                <w:rFonts w:ascii="Arial" w:hAnsi="Arial" w:cs="Arial"/>
                <w:sz w:val="20"/>
                <w:szCs w:val="20"/>
              </w:rPr>
            </w:pPr>
            <w:r w:rsidRPr="00285B11">
              <w:rPr>
                <w:rFonts w:ascii="Arial" w:hAnsi="Arial" w:cs="Arial"/>
                <w:sz w:val="20"/>
                <w:szCs w:val="20"/>
              </w:rPr>
              <w:t>Childcare</w:t>
            </w:r>
          </w:p>
        </w:tc>
        <w:tc>
          <w:tcPr>
            <w:tcW w:w="1303" w:type="dxa"/>
          </w:tcPr>
          <w:p w14:paraId="69C41300" w14:textId="77777777" w:rsidR="003C1940" w:rsidRPr="00285B11" w:rsidRDefault="003C1940" w:rsidP="008C19FD">
            <w:pPr>
              <w:rPr>
                <w:rFonts w:ascii="Arial" w:hAnsi="Arial" w:cs="Arial"/>
                <w:sz w:val="20"/>
                <w:szCs w:val="20"/>
              </w:rPr>
            </w:pPr>
            <w:r w:rsidRPr="00285B11">
              <w:rPr>
                <w:rFonts w:ascii="Arial" w:hAnsi="Arial" w:cs="Arial"/>
                <w:sz w:val="20"/>
                <w:szCs w:val="20"/>
              </w:rPr>
              <w:t>Private</w:t>
            </w:r>
          </w:p>
        </w:tc>
        <w:tc>
          <w:tcPr>
            <w:tcW w:w="5643" w:type="dxa"/>
          </w:tcPr>
          <w:p w14:paraId="69C41301" w14:textId="77777777" w:rsidR="003C1940" w:rsidRPr="00285B11" w:rsidRDefault="00950F2D" w:rsidP="008C19FD">
            <w:pPr>
              <w:rPr>
                <w:rFonts w:ascii="Arial" w:hAnsi="Arial" w:cs="Arial"/>
                <w:sz w:val="20"/>
                <w:szCs w:val="20"/>
                <w:shd w:val="clear" w:color="auto" w:fill="FFFFFF"/>
              </w:rPr>
            </w:pPr>
            <w:r w:rsidRPr="00285B11">
              <w:rPr>
                <w:rFonts w:ascii="Arial" w:hAnsi="Arial" w:cs="Arial"/>
                <w:sz w:val="20"/>
                <w:szCs w:val="20"/>
              </w:rPr>
              <w:t>This includes day nurseries, crèches and childminders. Their role is to</w:t>
            </w:r>
            <w:r w:rsidR="00093C8F" w:rsidRPr="00285B11">
              <w:rPr>
                <w:rFonts w:ascii="Arial" w:hAnsi="Arial" w:cs="Arial"/>
                <w:sz w:val="20"/>
                <w:szCs w:val="20"/>
              </w:rPr>
              <w:t xml:space="preserve"> provide day care for </w:t>
            </w:r>
            <w:r w:rsidR="00093C8F" w:rsidRPr="00285B11">
              <w:rPr>
                <w:rFonts w:ascii="Arial" w:hAnsi="Arial" w:cs="Arial"/>
                <w:sz w:val="20"/>
                <w:szCs w:val="20"/>
                <w:shd w:val="clear" w:color="auto" w:fill="FFFFFF"/>
              </w:rPr>
              <w:t>children who are too young to go to school</w:t>
            </w:r>
            <w:r w:rsidRPr="00285B11">
              <w:rPr>
                <w:rFonts w:ascii="Arial" w:hAnsi="Arial" w:cs="Arial"/>
                <w:sz w:val="20"/>
                <w:szCs w:val="20"/>
                <w:shd w:val="clear" w:color="auto" w:fill="FFFFFF"/>
              </w:rPr>
              <w:t xml:space="preserve">, the children can </w:t>
            </w:r>
            <w:r w:rsidR="00093C8F" w:rsidRPr="00285B11">
              <w:rPr>
                <w:rFonts w:ascii="Arial" w:hAnsi="Arial" w:cs="Arial"/>
                <w:sz w:val="20"/>
                <w:szCs w:val="20"/>
                <w:shd w:val="clear" w:color="auto" w:fill="FFFFFF"/>
              </w:rPr>
              <w:t>be left all </w:t>
            </w:r>
            <w:r w:rsidR="00093C8F" w:rsidRPr="00285B11">
              <w:rPr>
                <w:rFonts w:ascii="Arial" w:hAnsi="Arial" w:cs="Arial"/>
                <w:bCs/>
                <w:sz w:val="20"/>
                <w:szCs w:val="20"/>
                <w:shd w:val="clear" w:color="auto" w:fill="FFFFFF"/>
              </w:rPr>
              <w:t>day</w:t>
            </w:r>
            <w:r w:rsidR="00093C8F" w:rsidRPr="00285B11">
              <w:rPr>
                <w:rFonts w:ascii="Arial" w:hAnsi="Arial" w:cs="Arial"/>
                <w:sz w:val="20"/>
                <w:szCs w:val="20"/>
                <w:shd w:val="clear" w:color="auto" w:fill="FFFFFF"/>
              </w:rPr>
              <w:t> while their parents are at work.</w:t>
            </w:r>
            <w:r w:rsidRPr="00285B11">
              <w:rPr>
                <w:rFonts w:ascii="Arial" w:hAnsi="Arial" w:cs="Arial"/>
                <w:sz w:val="20"/>
                <w:szCs w:val="20"/>
                <w:shd w:val="clear" w:color="auto" w:fill="FFFFFF"/>
              </w:rPr>
              <w:t xml:space="preserve"> The hours are </w:t>
            </w:r>
            <w:proofErr w:type="gramStart"/>
            <w:r w:rsidRPr="00285B11">
              <w:rPr>
                <w:rFonts w:ascii="Arial" w:hAnsi="Arial" w:cs="Arial"/>
                <w:sz w:val="20"/>
                <w:szCs w:val="20"/>
                <w:shd w:val="clear" w:color="auto" w:fill="FFFFFF"/>
              </w:rPr>
              <w:t>flexible</w:t>
            </w:r>
            <w:proofErr w:type="gramEnd"/>
            <w:r w:rsidRPr="00285B11">
              <w:rPr>
                <w:rFonts w:ascii="Arial" w:hAnsi="Arial" w:cs="Arial"/>
                <w:sz w:val="20"/>
                <w:szCs w:val="20"/>
                <w:shd w:val="clear" w:color="auto" w:fill="FFFFFF"/>
              </w:rPr>
              <w:t xml:space="preserve"> and the parents can select the times and days the children attend. </w:t>
            </w:r>
          </w:p>
          <w:p w14:paraId="69C41302" w14:textId="77777777" w:rsidR="00950F2D" w:rsidRPr="00285B11" w:rsidRDefault="00950F2D" w:rsidP="008C19FD">
            <w:pPr>
              <w:rPr>
                <w:rFonts w:ascii="Arial" w:hAnsi="Arial" w:cs="Arial"/>
                <w:sz w:val="20"/>
                <w:szCs w:val="20"/>
              </w:rPr>
            </w:pPr>
            <w:r w:rsidRPr="00285B11">
              <w:rPr>
                <w:rFonts w:ascii="Arial" w:hAnsi="Arial" w:cs="Arial"/>
                <w:sz w:val="20"/>
                <w:szCs w:val="20"/>
                <w:shd w:val="clear" w:color="auto" w:fill="FFFFFF"/>
              </w:rPr>
              <w:t xml:space="preserve">Some day care services offer wrap around care for school children, this means they will take or pick up children from school and look after them until their parents finish work. Parents have to pay for this service but can also use the 30 hours free childcare offer to pay for part of the care or all of the care for </w:t>
            </w:r>
            <w:proofErr w:type="gramStart"/>
            <w:r w:rsidRPr="00285B11">
              <w:rPr>
                <w:rFonts w:ascii="Arial" w:hAnsi="Arial" w:cs="Arial"/>
                <w:sz w:val="20"/>
                <w:szCs w:val="20"/>
                <w:shd w:val="clear" w:color="auto" w:fill="FFFFFF"/>
              </w:rPr>
              <w:t>3 year</w:t>
            </w:r>
            <w:proofErr w:type="gramEnd"/>
            <w:r w:rsidRPr="00285B11">
              <w:rPr>
                <w:rFonts w:ascii="Arial" w:hAnsi="Arial" w:cs="Arial"/>
                <w:sz w:val="20"/>
                <w:szCs w:val="20"/>
                <w:shd w:val="clear" w:color="auto" w:fill="FFFFFF"/>
              </w:rPr>
              <w:t xml:space="preserve"> olds depending how much time they need.</w:t>
            </w:r>
          </w:p>
        </w:tc>
        <w:tc>
          <w:tcPr>
            <w:tcW w:w="1985" w:type="dxa"/>
          </w:tcPr>
          <w:p w14:paraId="69C41303" w14:textId="77777777" w:rsidR="00120505" w:rsidRPr="00285B11" w:rsidRDefault="00120505"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National Minimum standards for regulated childcare</w:t>
            </w:r>
          </w:p>
          <w:p w14:paraId="69C41304" w14:textId="77777777" w:rsidR="00120505" w:rsidRPr="00285B11" w:rsidRDefault="00120505"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Quality Assurance systems</w:t>
            </w:r>
          </w:p>
          <w:p w14:paraId="69C41305" w14:textId="77777777" w:rsidR="003C1940" w:rsidRPr="00285B11" w:rsidRDefault="00120505" w:rsidP="008C19FD">
            <w:pPr>
              <w:pStyle w:val="ListParagraph"/>
              <w:numPr>
                <w:ilvl w:val="0"/>
                <w:numId w:val="2"/>
              </w:numPr>
              <w:ind w:left="175" w:hanging="218"/>
              <w:rPr>
                <w:rFonts w:ascii="Arial" w:hAnsi="Arial" w:cs="Arial"/>
                <w:sz w:val="20"/>
                <w:szCs w:val="20"/>
              </w:rPr>
            </w:pPr>
            <w:r w:rsidRPr="00285B11">
              <w:rPr>
                <w:rFonts w:ascii="Arial" w:hAnsi="Arial" w:cs="Arial"/>
                <w:sz w:val="20"/>
                <w:szCs w:val="20"/>
              </w:rPr>
              <w:t>CIW</w:t>
            </w:r>
            <w:r w:rsidR="00093C8F" w:rsidRPr="00285B11">
              <w:rPr>
                <w:rFonts w:ascii="Arial" w:hAnsi="Arial" w:cs="Arial"/>
                <w:sz w:val="20"/>
                <w:szCs w:val="20"/>
              </w:rPr>
              <w:t xml:space="preserve"> – registration and monitoring</w:t>
            </w:r>
          </w:p>
        </w:tc>
        <w:tc>
          <w:tcPr>
            <w:tcW w:w="1030" w:type="dxa"/>
          </w:tcPr>
          <w:p w14:paraId="69C41306" w14:textId="77777777" w:rsidR="003C1940" w:rsidRPr="00285B11" w:rsidRDefault="00C24226" w:rsidP="008C19FD">
            <w:pPr>
              <w:jc w:val="center"/>
              <w:rPr>
                <w:rFonts w:ascii="Arial" w:hAnsi="Arial" w:cs="Arial"/>
                <w:sz w:val="20"/>
                <w:szCs w:val="20"/>
              </w:rPr>
            </w:pPr>
            <w:r w:rsidRPr="00285B11">
              <w:rPr>
                <w:rFonts w:ascii="Arial" w:hAnsi="Arial" w:cs="Arial"/>
                <w:sz w:val="20"/>
                <w:szCs w:val="20"/>
              </w:rPr>
              <w:t>4</w:t>
            </w:r>
          </w:p>
        </w:tc>
      </w:tr>
    </w:tbl>
    <w:p w14:paraId="69C41308" w14:textId="77777777" w:rsidR="005A092D" w:rsidRPr="00285B11" w:rsidRDefault="005A092D" w:rsidP="008C19FD">
      <w:pPr>
        <w:spacing w:line="240" w:lineRule="auto"/>
        <w:rPr>
          <w:rFonts w:ascii="Arial" w:hAnsi="Arial" w:cs="Arial"/>
        </w:rPr>
      </w:pPr>
      <w:r w:rsidRPr="00285B11">
        <w:rPr>
          <w:rFonts w:ascii="Arial" w:hAnsi="Arial" w:cs="Arial"/>
        </w:rPr>
        <w:br w:type="page"/>
      </w:r>
    </w:p>
    <w:tbl>
      <w:tblPr>
        <w:tblStyle w:val="TableGrid"/>
        <w:tblW w:w="0" w:type="auto"/>
        <w:tblLook w:val="04A0" w:firstRow="1" w:lastRow="0" w:firstColumn="1" w:lastColumn="0" w:noHBand="0" w:noVBand="1"/>
      </w:tblPr>
      <w:tblGrid>
        <w:gridCol w:w="1299"/>
        <w:gridCol w:w="1331"/>
        <w:gridCol w:w="1247"/>
        <w:gridCol w:w="1176"/>
        <w:gridCol w:w="2513"/>
        <w:gridCol w:w="1417"/>
        <w:gridCol w:w="1011"/>
      </w:tblGrid>
      <w:tr w:rsidR="005A092D" w:rsidRPr="00285B11" w14:paraId="69C41316" w14:textId="77777777" w:rsidTr="005A092D">
        <w:tc>
          <w:tcPr>
            <w:tcW w:w="1384" w:type="dxa"/>
          </w:tcPr>
          <w:p w14:paraId="69C41309" w14:textId="77777777" w:rsidR="005A092D" w:rsidRPr="00285B11" w:rsidRDefault="005A092D" w:rsidP="008C19FD">
            <w:pPr>
              <w:rPr>
                <w:rFonts w:ascii="Arial" w:hAnsi="Arial" w:cs="Arial"/>
                <w:b/>
                <w:sz w:val="20"/>
                <w:szCs w:val="20"/>
              </w:rPr>
            </w:pPr>
            <w:r w:rsidRPr="00285B11">
              <w:rPr>
                <w:rFonts w:ascii="Arial" w:hAnsi="Arial" w:cs="Arial"/>
                <w:b/>
                <w:sz w:val="20"/>
                <w:szCs w:val="20"/>
              </w:rPr>
              <w:lastRenderedPageBreak/>
              <w:t>Service</w:t>
            </w:r>
          </w:p>
        </w:tc>
        <w:tc>
          <w:tcPr>
            <w:tcW w:w="1418" w:type="dxa"/>
          </w:tcPr>
          <w:p w14:paraId="69C4130A"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 and/or national</w:t>
            </w:r>
          </w:p>
        </w:tc>
        <w:tc>
          <w:tcPr>
            <w:tcW w:w="1275" w:type="dxa"/>
          </w:tcPr>
          <w:p w14:paraId="69C4130B" w14:textId="77777777" w:rsidR="005A092D" w:rsidRPr="00285B11" w:rsidRDefault="005A092D" w:rsidP="008C19FD">
            <w:pPr>
              <w:rPr>
                <w:rFonts w:ascii="Arial" w:hAnsi="Arial" w:cs="Arial"/>
                <w:b/>
                <w:sz w:val="20"/>
                <w:szCs w:val="20"/>
              </w:rPr>
            </w:pPr>
            <w:r w:rsidRPr="00285B11">
              <w:rPr>
                <w:rFonts w:ascii="Arial" w:hAnsi="Arial" w:cs="Arial"/>
                <w:b/>
                <w:sz w:val="20"/>
                <w:szCs w:val="20"/>
              </w:rPr>
              <w:t>Healthcare</w:t>
            </w:r>
          </w:p>
          <w:p w14:paraId="69C4130C" w14:textId="77777777" w:rsidR="005A092D" w:rsidRPr="00285B11" w:rsidRDefault="005A092D" w:rsidP="008C19FD">
            <w:pPr>
              <w:rPr>
                <w:rFonts w:ascii="Arial" w:hAnsi="Arial" w:cs="Arial"/>
                <w:b/>
                <w:sz w:val="20"/>
                <w:szCs w:val="20"/>
              </w:rPr>
            </w:pPr>
            <w:r w:rsidRPr="00285B11">
              <w:rPr>
                <w:rFonts w:ascii="Arial" w:hAnsi="Arial" w:cs="Arial"/>
                <w:b/>
                <w:sz w:val="20"/>
                <w:szCs w:val="20"/>
              </w:rPr>
              <w:t>Social care or Childcare</w:t>
            </w:r>
          </w:p>
        </w:tc>
        <w:tc>
          <w:tcPr>
            <w:tcW w:w="1303" w:type="dxa"/>
          </w:tcPr>
          <w:p w14:paraId="69C4130D" w14:textId="77777777" w:rsidR="005A092D" w:rsidRPr="00285B11" w:rsidRDefault="005A092D" w:rsidP="008C19FD">
            <w:pPr>
              <w:rPr>
                <w:rFonts w:ascii="Arial" w:hAnsi="Arial" w:cs="Arial"/>
                <w:b/>
                <w:sz w:val="20"/>
                <w:szCs w:val="20"/>
              </w:rPr>
            </w:pPr>
            <w:r w:rsidRPr="00285B11">
              <w:rPr>
                <w:rFonts w:ascii="Arial" w:hAnsi="Arial" w:cs="Arial"/>
                <w:b/>
                <w:sz w:val="20"/>
                <w:szCs w:val="20"/>
              </w:rPr>
              <w:t>Statutory</w:t>
            </w:r>
          </w:p>
          <w:p w14:paraId="69C4130E" w14:textId="77777777" w:rsidR="005A092D" w:rsidRPr="00285B11" w:rsidRDefault="005A092D" w:rsidP="008C19FD">
            <w:pPr>
              <w:rPr>
                <w:rFonts w:ascii="Arial" w:hAnsi="Arial" w:cs="Arial"/>
                <w:b/>
                <w:sz w:val="20"/>
                <w:szCs w:val="20"/>
              </w:rPr>
            </w:pPr>
            <w:r w:rsidRPr="00285B11">
              <w:rPr>
                <w:rFonts w:ascii="Arial" w:hAnsi="Arial" w:cs="Arial"/>
                <w:b/>
                <w:sz w:val="20"/>
                <w:szCs w:val="20"/>
              </w:rPr>
              <w:t>Private or</w:t>
            </w:r>
          </w:p>
          <w:p w14:paraId="69C4130F"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Voluntary </w:t>
            </w:r>
          </w:p>
        </w:tc>
        <w:tc>
          <w:tcPr>
            <w:tcW w:w="5643" w:type="dxa"/>
          </w:tcPr>
          <w:p w14:paraId="69C41310" w14:textId="77777777" w:rsidR="005A092D" w:rsidRPr="00285B11" w:rsidRDefault="005A092D" w:rsidP="008C19FD">
            <w:pPr>
              <w:rPr>
                <w:rFonts w:ascii="Arial" w:hAnsi="Arial" w:cs="Arial"/>
                <w:b/>
                <w:sz w:val="20"/>
                <w:szCs w:val="20"/>
              </w:rPr>
            </w:pPr>
            <w:r w:rsidRPr="00285B11">
              <w:rPr>
                <w:rFonts w:ascii="Arial" w:hAnsi="Arial" w:cs="Arial"/>
                <w:b/>
                <w:sz w:val="20"/>
                <w:szCs w:val="20"/>
              </w:rPr>
              <w:t>Main Role in meeting needs of Children aged 2-5</w:t>
            </w:r>
          </w:p>
        </w:tc>
        <w:tc>
          <w:tcPr>
            <w:tcW w:w="1985" w:type="dxa"/>
          </w:tcPr>
          <w:p w14:paraId="69C41311" w14:textId="77777777" w:rsidR="005A092D" w:rsidRPr="00285B11" w:rsidRDefault="005A092D" w:rsidP="008C19FD">
            <w:pPr>
              <w:rPr>
                <w:rFonts w:ascii="Arial" w:hAnsi="Arial" w:cs="Arial"/>
                <w:b/>
                <w:sz w:val="20"/>
                <w:szCs w:val="20"/>
              </w:rPr>
            </w:pPr>
            <w:r w:rsidRPr="00285B11">
              <w:rPr>
                <w:rFonts w:ascii="Arial" w:hAnsi="Arial" w:cs="Arial"/>
                <w:b/>
                <w:sz w:val="20"/>
                <w:szCs w:val="20"/>
              </w:rPr>
              <w:t>Regulation</w:t>
            </w:r>
          </w:p>
        </w:tc>
        <w:tc>
          <w:tcPr>
            <w:tcW w:w="1030" w:type="dxa"/>
          </w:tcPr>
          <w:p w14:paraId="69C41312"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Sources </w:t>
            </w:r>
          </w:p>
          <w:p w14:paraId="69C41313" w14:textId="77777777" w:rsidR="005A092D" w:rsidRPr="00285B11" w:rsidRDefault="005A092D" w:rsidP="008C19FD">
            <w:pPr>
              <w:rPr>
                <w:rFonts w:ascii="Arial" w:hAnsi="Arial" w:cs="Arial"/>
                <w:b/>
                <w:sz w:val="20"/>
                <w:szCs w:val="20"/>
              </w:rPr>
            </w:pPr>
            <w:r w:rsidRPr="00285B11">
              <w:rPr>
                <w:rFonts w:ascii="Arial" w:hAnsi="Arial" w:cs="Arial"/>
                <w:b/>
                <w:sz w:val="20"/>
                <w:szCs w:val="20"/>
              </w:rPr>
              <w:t>of</w:t>
            </w:r>
          </w:p>
          <w:p w14:paraId="69C41314"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 info</w:t>
            </w:r>
          </w:p>
          <w:p w14:paraId="69C41315" w14:textId="77777777" w:rsidR="005A092D" w:rsidRPr="00285B11" w:rsidRDefault="005A092D" w:rsidP="008C19FD">
            <w:pPr>
              <w:rPr>
                <w:rFonts w:ascii="Arial" w:hAnsi="Arial" w:cs="Arial"/>
                <w:b/>
                <w:sz w:val="20"/>
                <w:szCs w:val="20"/>
              </w:rPr>
            </w:pPr>
          </w:p>
        </w:tc>
      </w:tr>
      <w:tr w:rsidR="005A092D" w:rsidRPr="00285B11" w14:paraId="69C41329" w14:textId="77777777" w:rsidTr="005A092D">
        <w:tc>
          <w:tcPr>
            <w:tcW w:w="1384" w:type="dxa"/>
          </w:tcPr>
          <w:p w14:paraId="69C41317"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Nursery and Primary schools </w:t>
            </w:r>
          </w:p>
        </w:tc>
        <w:tc>
          <w:tcPr>
            <w:tcW w:w="1418" w:type="dxa"/>
          </w:tcPr>
          <w:p w14:paraId="69C41318"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w:t>
            </w:r>
            <w:r w:rsidRPr="00285B11">
              <w:rPr>
                <w:rFonts w:ascii="Arial" w:hAnsi="Arial" w:cs="Arial"/>
                <w:sz w:val="20"/>
                <w:szCs w:val="20"/>
              </w:rPr>
              <w:t>: primary schools:</w:t>
            </w:r>
            <w:r w:rsidRPr="00285B11">
              <w:rPr>
                <w:rFonts w:ascii="Arial" w:hAnsi="Arial" w:cs="Arial"/>
                <w:b/>
                <w:sz w:val="20"/>
                <w:szCs w:val="20"/>
              </w:rPr>
              <w:t xml:space="preserve"> </w:t>
            </w:r>
          </w:p>
          <w:p w14:paraId="69C41319" w14:textId="77777777" w:rsidR="005A092D" w:rsidRPr="00285B11" w:rsidRDefault="005A092D" w:rsidP="008C19FD">
            <w:pPr>
              <w:rPr>
                <w:rFonts w:ascii="Arial" w:hAnsi="Arial" w:cs="Arial"/>
                <w:sz w:val="20"/>
                <w:szCs w:val="20"/>
              </w:rPr>
            </w:pPr>
            <w:proofErr w:type="spellStart"/>
            <w:r w:rsidRPr="00285B11">
              <w:rPr>
                <w:rFonts w:ascii="Arial" w:hAnsi="Arial" w:cs="Arial"/>
                <w:sz w:val="20"/>
                <w:szCs w:val="20"/>
              </w:rPr>
              <w:t>Glanhowy</w:t>
            </w:r>
            <w:proofErr w:type="spellEnd"/>
          </w:p>
          <w:p w14:paraId="69C4131A" w14:textId="77777777" w:rsidR="005A092D" w:rsidRPr="00285B11" w:rsidRDefault="005A092D" w:rsidP="008C19FD">
            <w:pPr>
              <w:rPr>
                <w:rFonts w:ascii="Arial" w:hAnsi="Arial" w:cs="Arial"/>
                <w:sz w:val="20"/>
                <w:szCs w:val="20"/>
              </w:rPr>
            </w:pPr>
            <w:r w:rsidRPr="00285B11">
              <w:rPr>
                <w:rFonts w:ascii="Arial" w:hAnsi="Arial" w:cs="Arial"/>
                <w:sz w:val="20"/>
                <w:szCs w:val="20"/>
              </w:rPr>
              <w:t>Deighton</w:t>
            </w:r>
          </w:p>
          <w:p w14:paraId="69C4131B" w14:textId="77777777" w:rsidR="005A092D" w:rsidRPr="00285B11" w:rsidRDefault="005A092D" w:rsidP="008C19FD">
            <w:pPr>
              <w:rPr>
                <w:rFonts w:ascii="Arial" w:hAnsi="Arial" w:cs="Arial"/>
                <w:sz w:val="20"/>
                <w:szCs w:val="20"/>
              </w:rPr>
            </w:pPr>
            <w:r w:rsidRPr="00285B11">
              <w:rPr>
                <w:rFonts w:ascii="Arial" w:hAnsi="Arial" w:cs="Arial"/>
                <w:sz w:val="20"/>
                <w:szCs w:val="20"/>
              </w:rPr>
              <w:t>Bryn Bach</w:t>
            </w:r>
          </w:p>
          <w:p w14:paraId="69C4131C" w14:textId="77777777" w:rsidR="005A092D" w:rsidRPr="00285B11" w:rsidRDefault="005A092D" w:rsidP="008C19FD">
            <w:pPr>
              <w:rPr>
                <w:rFonts w:ascii="Arial" w:hAnsi="Arial" w:cs="Arial"/>
                <w:sz w:val="20"/>
                <w:szCs w:val="20"/>
              </w:rPr>
            </w:pPr>
            <w:r w:rsidRPr="00285B11">
              <w:rPr>
                <w:rFonts w:ascii="Arial" w:hAnsi="Arial" w:cs="Arial"/>
                <w:sz w:val="20"/>
                <w:szCs w:val="20"/>
              </w:rPr>
              <w:t>Georgetown</w:t>
            </w:r>
          </w:p>
          <w:p w14:paraId="69C4131D"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St Josephs </w:t>
            </w:r>
          </w:p>
          <w:p w14:paraId="69C4131E" w14:textId="77777777" w:rsidR="005A092D" w:rsidRPr="00285B11" w:rsidRDefault="005A092D" w:rsidP="008C19FD">
            <w:pPr>
              <w:rPr>
                <w:rFonts w:ascii="Arial" w:hAnsi="Arial" w:cs="Arial"/>
                <w:sz w:val="20"/>
                <w:szCs w:val="20"/>
              </w:rPr>
            </w:pPr>
          </w:p>
          <w:p w14:paraId="69C4131F" w14:textId="77777777" w:rsidR="005A092D" w:rsidRPr="00285B11" w:rsidRDefault="005A092D" w:rsidP="008C19FD">
            <w:pPr>
              <w:rPr>
                <w:rFonts w:ascii="Arial" w:hAnsi="Arial" w:cs="Arial"/>
                <w:b/>
                <w:sz w:val="20"/>
                <w:szCs w:val="20"/>
              </w:rPr>
            </w:pPr>
            <w:r w:rsidRPr="00285B11">
              <w:rPr>
                <w:rFonts w:ascii="Arial" w:hAnsi="Arial" w:cs="Arial"/>
                <w:b/>
                <w:sz w:val="20"/>
                <w:szCs w:val="20"/>
              </w:rPr>
              <w:t>National</w:t>
            </w:r>
            <w:r w:rsidRPr="00285B11">
              <w:rPr>
                <w:rFonts w:ascii="Arial" w:hAnsi="Arial" w:cs="Arial"/>
                <w:sz w:val="20"/>
                <w:szCs w:val="20"/>
              </w:rPr>
              <w:t>:</w:t>
            </w:r>
          </w:p>
          <w:p w14:paraId="69C41320" w14:textId="77777777" w:rsidR="005A092D" w:rsidRPr="00285B11" w:rsidRDefault="005A092D" w:rsidP="008C19FD">
            <w:pPr>
              <w:rPr>
                <w:rFonts w:ascii="Arial" w:hAnsi="Arial" w:cs="Arial"/>
                <w:sz w:val="20"/>
                <w:szCs w:val="20"/>
              </w:rPr>
            </w:pPr>
            <w:r w:rsidRPr="00285B11">
              <w:rPr>
                <w:rFonts w:ascii="Arial" w:hAnsi="Arial" w:cs="Arial"/>
                <w:sz w:val="20"/>
                <w:szCs w:val="20"/>
              </w:rPr>
              <w:t>available throughout Wales</w:t>
            </w:r>
          </w:p>
          <w:p w14:paraId="69C41321" w14:textId="77777777" w:rsidR="005A092D" w:rsidRPr="00285B11" w:rsidRDefault="005A092D" w:rsidP="008C19FD">
            <w:pPr>
              <w:rPr>
                <w:rFonts w:ascii="Arial" w:hAnsi="Arial" w:cs="Arial"/>
                <w:sz w:val="20"/>
                <w:szCs w:val="20"/>
              </w:rPr>
            </w:pPr>
          </w:p>
        </w:tc>
        <w:tc>
          <w:tcPr>
            <w:tcW w:w="1275" w:type="dxa"/>
          </w:tcPr>
          <w:p w14:paraId="69C41322" w14:textId="77777777" w:rsidR="005A092D" w:rsidRPr="00285B11" w:rsidRDefault="005A092D" w:rsidP="008C19FD">
            <w:pPr>
              <w:rPr>
                <w:rFonts w:ascii="Arial" w:hAnsi="Arial" w:cs="Arial"/>
                <w:sz w:val="20"/>
                <w:szCs w:val="20"/>
              </w:rPr>
            </w:pPr>
            <w:r w:rsidRPr="00285B11">
              <w:rPr>
                <w:rFonts w:ascii="Arial" w:hAnsi="Arial" w:cs="Arial"/>
                <w:sz w:val="20"/>
                <w:szCs w:val="20"/>
              </w:rPr>
              <w:t>Childcare</w:t>
            </w:r>
          </w:p>
        </w:tc>
        <w:tc>
          <w:tcPr>
            <w:tcW w:w="1303" w:type="dxa"/>
          </w:tcPr>
          <w:p w14:paraId="69C41323" w14:textId="77777777" w:rsidR="005A092D" w:rsidRPr="00285B11" w:rsidRDefault="005A092D" w:rsidP="008C19FD">
            <w:pPr>
              <w:rPr>
                <w:rFonts w:ascii="Arial" w:hAnsi="Arial" w:cs="Arial"/>
                <w:sz w:val="20"/>
                <w:szCs w:val="20"/>
              </w:rPr>
            </w:pPr>
            <w:r w:rsidRPr="00285B11">
              <w:rPr>
                <w:rFonts w:ascii="Arial" w:hAnsi="Arial" w:cs="Arial"/>
                <w:sz w:val="20"/>
                <w:szCs w:val="20"/>
              </w:rPr>
              <w:t>Statutory</w:t>
            </w:r>
          </w:p>
        </w:tc>
        <w:tc>
          <w:tcPr>
            <w:tcW w:w="5643" w:type="dxa"/>
          </w:tcPr>
          <w:p w14:paraId="69C41324" w14:textId="77777777" w:rsidR="005A092D" w:rsidRPr="00285B11" w:rsidRDefault="00E83E67" w:rsidP="008C19FD">
            <w:pPr>
              <w:rPr>
                <w:rFonts w:ascii="Arial" w:hAnsi="Arial" w:cs="Arial"/>
                <w:sz w:val="20"/>
                <w:szCs w:val="20"/>
              </w:rPr>
            </w:pPr>
            <w:r w:rsidRPr="00285B11">
              <w:rPr>
                <w:rFonts w:ascii="Arial" w:hAnsi="Arial" w:cs="Arial"/>
                <w:sz w:val="20"/>
                <w:szCs w:val="20"/>
              </w:rPr>
              <w:t>To provide t</w:t>
            </w:r>
            <w:r w:rsidR="005A092D" w:rsidRPr="00285B11">
              <w:rPr>
                <w:rFonts w:ascii="Arial" w:hAnsi="Arial" w:cs="Arial"/>
                <w:sz w:val="20"/>
                <w:szCs w:val="20"/>
              </w:rPr>
              <w:t>hree year old children a minimum of 10 hours per week of funded, part</w:t>
            </w:r>
            <w:r w:rsidR="005A092D" w:rsidRPr="00285B11">
              <w:rPr>
                <w:rFonts w:ascii="Arial" w:hAnsi="Arial" w:cs="Arial"/>
                <w:sz w:val="20"/>
                <w:szCs w:val="20"/>
              </w:rPr>
              <w:noBreakHyphen/>
              <w:t>time, Foundation Phase</w:t>
            </w:r>
            <w:r w:rsidRPr="00285B11">
              <w:rPr>
                <w:rFonts w:ascii="Arial" w:hAnsi="Arial" w:cs="Arial"/>
                <w:sz w:val="20"/>
                <w:szCs w:val="20"/>
              </w:rPr>
              <w:t xml:space="preserve"> education they are entitled </w:t>
            </w:r>
            <w:proofErr w:type="spellStart"/>
            <w:proofErr w:type="gramStart"/>
            <w:r w:rsidRPr="00285B11">
              <w:rPr>
                <w:rFonts w:ascii="Arial" w:hAnsi="Arial" w:cs="Arial"/>
                <w:sz w:val="20"/>
                <w:szCs w:val="20"/>
              </w:rPr>
              <w:t>to.</w:t>
            </w:r>
            <w:r w:rsidR="005A092D" w:rsidRPr="00285B11">
              <w:rPr>
                <w:rFonts w:ascii="Arial" w:hAnsi="Arial" w:cs="Arial"/>
                <w:sz w:val="20"/>
                <w:szCs w:val="20"/>
              </w:rPr>
              <w:t>The</w:t>
            </w:r>
            <w:proofErr w:type="spellEnd"/>
            <w:proofErr w:type="gramEnd"/>
            <w:r w:rsidR="005A092D" w:rsidRPr="00285B11">
              <w:rPr>
                <w:rFonts w:ascii="Arial" w:hAnsi="Arial" w:cs="Arial"/>
                <w:sz w:val="20"/>
                <w:szCs w:val="20"/>
              </w:rPr>
              <w:t xml:space="preserve"> child would start Foundation Phase nursery from the term following their third birthday. The Foundation Phase takes place both indoors and outdoors and allows children to learn through play.</w:t>
            </w:r>
          </w:p>
          <w:p w14:paraId="69C41325" w14:textId="77777777" w:rsidR="005A092D" w:rsidRPr="00285B11" w:rsidRDefault="00E83E67" w:rsidP="008C19FD">
            <w:pPr>
              <w:rPr>
                <w:rFonts w:ascii="Arial" w:hAnsi="Arial" w:cs="Arial"/>
                <w:sz w:val="20"/>
                <w:szCs w:val="20"/>
              </w:rPr>
            </w:pPr>
            <w:r w:rsidRPr="00285B11">
              <w:rPr>
                <w:rFonts w:ascii="Arial" w:hAnsi="Arial" w:cs="Arial"/>
                <w:sz w:val="20"/>
                <w:szCs w:val="20"/>
              </w:rPr>
              <w:t>To provide compulsory full-time education for children a</w:t>
            </w:r>
            <w:r w:rsidR="005A092D" w:rsidRPr="00285B11">
              <w:rPr>
                <w:rFonts w:ascii="Arial" w:hAnsi="Arial" w:cs="Arial"/>
                <w:sz w:val="20"/>
                <w:szCs w:val="20"/>
              </w:rPr>
              <w:t>fter their fourth birthday children</w:t>
            </w:r>
            <w:r w:rsidRPr="00285B11">
              <w:rPr>
                <w:rFonts w:ascii="Arial" w:hAnsi="Arial" w:cs="Arial"/>
                <w:sz w:val="20"/>
                <w:szCs w:val="20"/>
              </w:rPr>
              <w:t>. They have to teach c</w:t>
            </w:r>
            <w:r w:rsidR="005A092D" w:rsidRPr="00285B11">
              <w:rPr>
                <w:rFonts w:ascii="Arial" w:hAnsi="Arial" w:cs="Arial"/>
                <w:sz w:val="20"/>
                <w:szCs w:val="20"/>
              </w:rPr>
              <w:t>hildren many different subjects and life skills such as learning to read and write; mathematical, creative, welsh language, personal and social development.</w:t>
            </w:r>
          </w:p>
        </w:tc>
        <w:tc>
          <w:tcPr>
            <w:tcW w:w="1985" w:type="dxa"/>
          </w:tcPr>
          <w:p w14:paraId="69C41326" w14:textId="77777777" w:rsidR="005A092D" w:rsidRPr="00285B11" w:rsidRDefault="005A092D" w:rsidP="008C19FD">
            <w:pPr>
              <w:pStyle w:val="ListParagraph"/>
              <w:numPr>
                <w:ilvl w:val="0"/>
                <w:numId w:val="13"/>
              </w:numPr>
              <w:ind w:left="176" w:hanging="219"/>
              <w:rPr>
                <w:rFonts w:ascii="Arial" w:hAnsi="Arial" w:cs="Arial"/>
                <w:sz w:val="20"/>
                <w:szCs w:val="20"/>
              </w:rPr>
            </w:pPr>
            <w:r w:rsidRPr="00285B11">
              <w:rPr>
                <w:rFonts w:ascii="Arial" w:hAnsi="Arial" w:cs="Arial"/>
                <w:sz w:val="20"/>
                <w:szCs w:val="20"/>
              </w:rPr>
              <w:t>ESTYN</w:t>
            </w:r>
          </w:p>
          <w:p w14:paraId="69C41327" w14:textId="77777777" w:rsidR="005A092D" w:rsidRPr="00285B11" w:rsidRDefault="005A092D" w:rsidP="008C19FD">
            <w:pPr>
              <w:rPr>
                <w:rFonts w:ascii="Arial" w:hAnsi="Arial" w:cs="Arial"/>
                <w:sz w:val="20"/>
                <w:szCs w:val="20"/>
              </w:rPr>
            </w:pPr>
          </w:p>
        </w:tc>
        <w:tc>
          <w:tcPr>
            <w:tcW w:w="1030" w:type="dxa"/>
          </w:tcPr>
          <w:p w14:paraId="69C41328" w14:textId="77777777" w:rsidR="005A092D" w:rsidRPr="00285B11" w:rsidRDefault="00C24226" w:rsidP="008C19FD">
            <w:pPr>
              <w:jc w:val="center"/>
              <w:rPr>
                <w:rFonts w:ascii="Arial" w:hAnsi="Arial" w:cs="Arial"/>
                <w:sz w:val="20"/>
                <w:szCs w:val="20"/>
              </w:rPr>
            </w:pPr>
            <w:r w:rsidRPr="00285B11">
              <w:rPr>
                <w:rFonts w:ascii="Arial" w:hAnsi="Arial" w:cs="Arial"/>
                <w:sz w:val="20"/>
                <w:szCs w:val="20"/>
              </w:rPr>
              <w:t>5</w:t>
            </w:r>
          </w:p>
        </w:tc>
      </w:tr>
      <w:tr w:rsidR="005A092D" w:rsidRPr="00285B11" w14:paraId="69C41346" w14:textId="77777777" w:rsidTr="005A092D">
        <w:trPr>
          <w:trHeight w:val="1181"/>
        </w:trPr>
        <w:tc>
          <w:tcPr>
            <w:tcW w:w="1384" w:type="dxa"/>
          </w:tcPr>
          <w:p w14:paraId="69C4132A" w14:textId="77777777" w:rsidR="005A092D" w:rsidRPr="00285B11" w:rsidRDefault="005A092D" w:rsidP="008C19FD">
            <w:pPr>
              <w:rPr>
                <w:rFonts w:ascii="Arial" w:hAnsi="Arial" w:cs="Arial"/>
                <w:sz w:val="20"/>
                <w:szCs w:val="20"/>
              </w:rPr>
            </w:pPr>
            <w:r w:rsidRPr="00285B11">
              <w:rPr>
                <w:rFonts w:ascii="Arial" w:hAnsi="Arial" w:cs="Arial"/>
                <w:sz w:val="20"/>
                <w:szCs w:val="20"/>
              </w:rPr>
              <w:t>Playgroups/</w:t>
            </w:r>
          </w:p>
          <w:p w14:paraId="69C4132B" w14:textId="77777777" w:rsidR="005A092D" w:rsidRPr="00285B11" w:rsidRDefault="005A092D" w:rsidP="008C19FD">
            <w:pPr>
              <w:rPr>
                <w:rFonts w:ascii="Arial" w:hAnsi="Arial" w:cs="Arial"/>
                <w:sz w:val="20"/>
                <w:szCs w:val="20"/>
              </w:rPr>
            </w:pPr>
            <w:r w:rsidRPr="00285B11">
              <w:rPr>
                <w:rFonts w:ascii="Arial" w:hAnsi="Arial" w:cs="Arial"/>
                <w:sz w:val="20"/>
                <w:szCs w:val="20"/>
              </w:rPr>
              <w:t>mother and Toddler groups</w:t>
            </w:r>
          </w:p>
        </w:tc>
        <w:tc>
          <w:tcPr>
            <w:tcW w:w="1418" w:type="dxa"/>
          </w:tcPr>
          <w:p w14:paraId="69C4132C"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w:t>
            </w:r>
          </w:p>
          <w:p w14:paraId="69C4132D" w14:textId="77777777" w:rsidR="005A092D" w:rsidRPr="00285B11" w:rsidRDefault="005A092D" w:rsidP="008C19FD">
            <w:pPr>
              <w:pStyle w:val="ListParagraph"/>
              <w:numPr>
                <w:ilvl w:val="0"/>
                <w:numId w:val="3"/>
              </w:numPr>
              <w:ind w:left="176" w:hanging="176"/>
              <w:rPr>
                <w:rFonts w:ascii="Arial" w:hAnsi="Arial" w:cs="Arial"/>
                <w:sz w:val="20"/>
                <w:szCs w:val="20"/>
              </w:rPr>
            </w:pPr>
            <w:r w:rsidRPr="00285B11">
              <w:rPr>
                <w:rFonts w:ascii="Arial" w:hAnsi="Arial" w:cs="Arial"/>
                <w:sz w:val="20"/>
                <w:szCs w:val="20"/>
              </w:rPr>
              <w:t>Bethel Baptist Chapel</w:t>
            </w:r>
          </w:p>
          <w:p w14:paraId="69C4132E" w14:textId="77777777" w:rsidR="005A092D" w:rsidRPr="00285B11" w:rsidRDefault="005A092D" w:rsidP="008C19FD">
            <w:pPr>
              <w:pStyle w:val="ListParagraph"/>
              <w:numPr>
                <w:ilvl w:val="0"/>
                <w:numId w:val="3"/>
              </w:numPr>
              <w:ind w:left="176" w:hanging="176"/>
              <w:rPr>
                <w:rFonts w:ascii="Arial" w:hAnsi="Arial" w:cs="Arial"/>
                <w:sz w:val="20"/>
                <w:szCs w:val="20"/>
              </w:rPr>
            </w:pPr>
            <w:r w:rsidRPr="00285B11">
              <w:rPr>
                <w:rFonts w:ascii="Arial" w:hAnsi="Arial" w:cs="Arial"/>
                <w:sz w:val="20"/>
                <w:szCs w:val="20"/>
              </w:rPr>
              <w:t>Central</w:t>
            </w:r>
          </w:p>
          <w:p w14:paraId="69C4132F" w14:textId="77777777" w:rsidR="005A092D" w:rsidRPr="00285B11" w:rsidRDefault="005A092D" w:rsidP="008C19FD">
            <w:pPr>
              <w:pStyle w:val="ListParagraph"/>
              <w:numPr>
                <w:ilvl w:val="0"/>
                <w:numId w:val="3"/>
              </w:numPr>
              <w:ind w:left="176" w:hanging="176"/>
              <w:rPr>
                <w:rFonts w:ascii="Arial" w:hAnsi="Arial" w:cs="Arial"/>
                <w:sz w:val="20"/>
                <w:szCs w:val="20"/>
              </w:rPr>
            </w:pPr>
            <w:r w:rsidRPr="00285B11">
              <w:rPr>
                <w:rFonts w:ascii="Arial" w:hAnsi="Arial" w:cs="Arial"/>
                <w:sz w:val="20"/>
                <w:szCs w:val="20"/>
              </w:rPr>
              <w:t>Baptist chapel</w:t>
            </w:r>
          </w:p>
          <w:p w14:paraId="69C41330" w14:textId="77777777" w:rsidR="005A092D" w:rsidRPr="00285B11" w:rsidRDefault="005A092D" w:rsidP="008C19FD">
            <w:pPr>
              <w:pStyle w:val="ListParagraph"/>
              <w:numPr>
                <w:ilvl w:val="0"/>
                <w:numId w:val="3"/>
              </w:numPr>
              <w:ind w:left="176" w:hanging="176"/>
              <w:rPr>
                <w:rFonts w:ascii="Arial" w:hAnsi="Arial" w:cs="Arial"/>
                <w:sz w:val="20"/>
                <w:szCs w:val="20"/>
              </w:rPr>
            </w:pPr>
            <w:r w:rsidRPr="00285B11">
              <w:rPr>
                <w:rFonts w:ascii="Arial" w:hAnsi="Arial" w:cs="Arial"/>
                <w:sz w:val="20"/>
                <w:szCs w:val="20"/>
              </w:rPr>
              <w:t>Dizzy Kids playcentre</w:t>
            </w:r>
            <w:r w:rsidRPr="00285B11">
              <w:rPr>
                <w:rFonts w:ascii="Arial" w:hAnsi="Arial" w:cs="Arial"/>
                <w:b/>
                <w:sz w:val="20"/>
                <w:szCs w:val="20"/>
              </w:rPr>
              <w:t xml:space="preserve"> </w:t>
            </w:r>
          </w:p>
          <w:p w14:paraId="69C41331" w14:textId="77777777" w:rsidR="005A092D" w:rsidRPr="00285B11" w:rsidRDefault="005A092D" w:rsidP="008C19FD">
            <w:pPr>
              <w:rPr>
                <w:rFonts w:ascii="Arial" w:hAnsi="Arial" w:cs="Arial"/>
                <w:b/>
                <w:sz w:val="20"/>
                <w:szCs w:val="20"/>
              </w:rPr>
            </w:pPr>
          </w:p>
          <w:p w14:paraId="69C41332" w14:textId="77777777" w:rsidR="005A092D" w:rsidRPr="00285B11" w:rsidRDefault="005A092D"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w:t>
            </w:r>
          </w:p>
          <w:p w14:paraId="69C41333" w14:textId="77777777" w:rsidR="005A092D" w:rsidRPr="00285B11" w:rsidRDefault="005A092D" w:rsidP="008C19FD">
            <w:pPr>
              <w:rPr>
                <w:rFonts w:ascii="Arial" w:hAnsi="Arial" w:cs="Arial"/>
                <w:sz w:val="20"/>
                <w:szCs w:val="20"/>
              </w:rPr>
            </w:pPr>
            <w:r w:rsidRPr="00285B11">
              <w:rPr>
                <w:rFonts w:ascii="Arial" w:hAnsi="Arial" w:cs="Arial"/>
                <w:sz w:val="20"/>
                <w:szCs w:val="20"/>
              </w:rPr>
              <w:t>available throughout Wales</w:t>
            </w:r>
          </w:p>
          <w:p w14:paraId="69C41334" w14:textId="77777777" w:rsidR="005A092D" w:rsidRPr="00285B11" w:rsidRDefault="005A092D" w:rsidP="008C19FD">
            <w:pPr>
              <w:pStyle w:val="ListParagraph"/>
              <w:ind w:left="176"/>
              <w:rPr>
                <w:rFonts w:ascii="Arial" w:hAnsi="Arial" w:cs="Arial"/>
                <w:sz w:val="20"/>
                <w:szCs w:val="20"/>
              </w:rPr>
            </w:pPr>
          </w:p>
        </w:tc>
        <w:tc>
          <w:tcPr>
            <w:tcW w:w="1275" w:type="dxa"/>
          </w:tcPr>
          <w:p w14:paraId="69C41335"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Childcare </w:t>
            </w:r>
          </w:p>
        </w:tc>
        <w:tc>
          <w:tcPr>
            <w:tcW w:w="1303" w:type="dxa"/>
          </w:tcPr>
          <w:p w14:paraId="69C41336" w14:textId="77777777" w:rsidR="005A092D" w:rsidRPr="00285B11" w:rsidRDefault="005A092D" w:rsidP="008C19FD">
            <w:pPr>
              <w:rPr>
                <w:rFonts w:ascii="Arial" w:hAnsi="Arial" w:cs="Arial"/>
                <w:sz w:val="20"/>
                <w:szCs w:val="20"/>
              </w:rPr>
            </w:pPr>
            <w:r w:rsidRPr="00285B11">
              <w:rPr>
                <w:rFonts w:ascii="Arial" w:hAnsi="Arial" w:cs="Arial"/>
                <w:sz w:val="20"/>
                <w:szCs w:val="20"/>
              </w:rPr>
              <w:t>Voluntary</w:t>
            </w:r>
          </w:p>
          <w:p w14:paraId="69C41337" w14:textId="77777777" w:rsidR="005A092D" w:rsidRPr="00285B11" w:rsidRDefault="005A092D" w:rsidP="008C19FD">
            <w:pPr>
              <w:rPr>
                <w:rFonts w:ascii="Arial" w:hAnsi="Arial" w:cs="Arial"/>
                <w:sz w:val="20"/>
                <w:szCs w:val="20"/>
              </w:rPr>
            </w:pPr>
          </w:p>
          <w:p w14:paraId="69C41338" w14:textId="77777777" w:rsidR="005A092D" w:rsidRPr="00285B11" w:rsidRDefault="005A092D" w:rsidP="008C19FD">
            <w:pPr>
              <w:rPr>
                <w:rFonts w:ascii="Arial" w:hAnsi="Arial" w:cs="Arial"/>
                <w:sz w:val="20"/>
                <w:szCs w:val="20"/>
              </w:rPr>
            </w:pPr>
          </w:p>
          <w:p w14:paraId="69C41339" w14:textId="77777777" w:rsidR="005A092D" w:rsidRPr="00285B11" w:rsidRDefault="005A092D" w:rsidP="008C19FD">
            <w:pPr>
              <w:rPr>
                <w:rFonts w:ascii="Arial" w:hAnsi="Arial" w:cs="Arial"/>
                <w:sz w:val="20"/>
                <w:szCs w:val="20"/>
              </w:rPr>
            </w:pPr>
          </w:p>
          <w:p w14:paraId="69C4133A" w14:textId="77777777" w:rsidR="005A092D" w:rsidRPr="00285B11" w:rsidRDefault="005A092D" w:rsidP="008C19FD">
            <w:pPr>
              <w:rPr>
                <w:rFonts w:ascii="Arial" w:hAnsi="Arial" w:cs="Arial"/>
                <w:sz w:val="20"/>
                <w:szCs w:val="20"/>
              </w:rPr>
            </w:pPr>
          </w:p>
          <w:p w14:paraId="69C4133B" w14:textId="77777777" w:rsidR="005A092D" w:rsidRPr="00285B11" w:rsidRDefault="005A092D" w:rsidP="008C19FD">
            <w:pPr>
              <w:rPr>
                <w:rFonts w:ascii="Arial" w:hAnsi="Arial" w:cs="Arial"/>
                <w:sz w:val="20"/>
                <w:szCs w:val="20"/>
              </w:rPr>
            </w:pPr>
          </w:p>
          <w:p w14:paraId="69C4133C" w14:textId="77777777" w:rsidR="005A092D" w:rsidRPr="00285B11" w:rsidRDefault="005A092D" w:rsidP="008C19FD">
            <w:pPr>
              <w:rPr>
                <w:rFonts w:ascii="Arial" w:hAnsi="Arial" w:cs="Arial"/>
                <w:sz w:val="20"/>
                <w:szCs w:val="20"/>
              </w:rPr>
            </w:pPr>
          </w:p>
          <w:p w14:paraId="69C4133D" w14:textId="77777777" w:rsidR="005A092D" w:rsidRPr="00285B11" w:rsidRDefault="005A092D" w:rsidP="008C19FD">
            <w:pPr>
              <w:rPr>
                <w:rFonts w:ascii="Arial" w:hAnsi="Arial" w:cs="Arial"/>
                <w:sz w:val="20"/>
                <w:szCs w:val="20"/>
              </w:rPr>
            </w:pPr>
            <w:r w:rsidRPr="00285B11">
              <w:rPr>
                <w:rFonts w:ascii="Arial" w:hAnsi="Arial" w:cs="Arial"/>
                <w:sz w:val="20"/>
                <w:szCs w:val="20"/>
              </w:rPr>
              <w:t>Private</w:t>
            </w:r>
          </w:p>
          <w:p w14:paraId="69C4133E" w14:textId="77777777" w:rsidR="005A092D" w:rsidRPr="00285B11" w:rsidRDefault="005A092D" w:rsidP="008C19FD">
            <w:pPr>
              <w:rPr>
                <w:rFonts w:ascii="Arial" w:hAnsi="Arial" w:cs="Arial"/>
                <w:sz w:val="20"/>
                <w:szCs w:val="20"/>
              </w:rPr>
            </w:pPr>
          </w:p>
          <w:p w14:paraId="69C4133F" w14:textId="77777777" w:rsidR="005A092D" w:rsidRPr="00285B11" w:rsidRDefault="005A092D" w:rsidP="008C19FD">
            <w:pPr>
              <w:rPr>
                <w:rFonts w:ascii="Arial" w:hAnsi="Arial" w:cs="Arial"/>
                <w:sz w:val="20"/>
                <w:szCs w:val="20"/>
              </w:rPr>
            </w:pPr>
          </w:p>
          <w:p w14:paraId="69C41340" w14:textId="77777777" w:rsidR="005A092D" w:rsidRPr="00285B11" w:rsidRDefault="005A092D" w:rsidP="008C19FD">
            <w:pPr>
              <w:rPr>
                <w:rFonts w:ascii="Arial" w:hAnsi="Arial" w:cs="Arial"/>
                <w:sz w:val="20"/>
                <w:szCs w:val="20"/>
              </w:rPr>
            </w:pPr>
          </w:p>
          <w:p w14:paraId="69C41341" w14:textId="77777777" w:rsidR="005A092D" w:rsidRPr="00285B11" w:rsidRDefault="005A092D" w:rsidP="008C19FD">
            <w:pPr>
              <w:rPr>
                <w:rFonts w:ascii="Arial" w:hAnsi="Arial" w:cs="Arial"/>
                <w:sz w:val="20"/>
                <w:szCs w:val="20"/>
              </w:rPr>
            </w:pPr>
          </w:p>
          <w:p w14:paraId="69C41342" w14:textId="77777777" w:rsidR="005A092D" w:rsidRPr="00285B11" w:rsidRDefault="005A092D" w:rsidP="008C19FD">
            <w:pPr>
              <w:rPr>
                <w:rFonts w:ascii="Arial" w:hAnsi="Arial" w:cs="Arial"/>
                <w:sz w:val="20"/>
                <w:szCs w:val="20"/>
              </w:rPr>
            </w:pPr>
          </w:p>
        </w:tc>
        <w:tc>
          <w:tcPr>
            <w:tcW w:w="5643" w:type="dxa"/>
          </w:tcPr>
          <w:p w14:paraId="69C41343" w14:textId="77777777" w:rsidR="005A092D" w:rsidRPr="00285B11" w:rsidRDefault="00E83E67" w:rsidP="008C19FD">
            <w:pPr>
              <w:rPr>
                <w:rFonts w:ascii="Arial" w:hAnsi="Arial" w:cs="Arial"/>
                <w:sz w:val="20"/>
                <w:szCs w:val="20"/>
              </w:rPr>
            </w:pPr>
            <w:r w:rsidRPr="00285B11">
              <w:rPr>
                <w:rFonts w:ascii="Arial" w:hAnsi="Arial" w:cs="Arial"/>
                <w:sz w:val="20"/>
                <w:szCs w:val="20"/>
                <w:shd w:val="clear" w:color="auto" w:fill="FFFFFF"/>
              </w:rPr>
              <w:t xml:space="preserve">To allow </w:t>
            </w:r>
            <w:r w:rsidR="005A092D" w:rsidRPr="00285B11">
              <w:rPr>
                <w:rFonts w:ascii="Arial" w:hAnsi="Arial" w:cs="Arial"/>
                <w:bCs/>
                <w:sz w:val="20"/>
                <w:szCs w:val="20"/>
                <w:shd w:val="clear" w:color="auto" w:fill="FFFFFF"/>
              </w:rPr>
              <w:t>children</w:t>
            </w:r>
            <w:r w:rsidR="005A092D" w:rsidRPr="00285B11">
              <w:rPr>
                <w:rFonts w:ascii="Arial" w:hAnsi="Arial" w:cs="Arial"/>
                <w:sz w:val="20"/>
                <w:szCs w:val="20"/>
                <w:shd w:val="clear" w:color="auto" w:fill="FFFFFF"/>
              </w:rPr>
              <w:t> to socialise, have fun and </w:t>
            </w:r>
            <w:r w:rsidR="005A092D" w:rsidRPr="00285B11">
              <w:rPr>
                <w:rFonts w:ascii="Arial" w:hAnsi="Arial" w:cs="Arial"/>
                <w:bCs/>
                <w:sz w:val="20"/>
                <w:szCs w:val="20"/>
                <w:shd w:val="clear" w:color="auto" w:fill="FFFFFF"/>
              </w:rPr>
              <w:t>play</w:t>
            </w:r>
            <w:r w:rsidR="005A092D" w:rsidRPr="00285B11">
              <w:rPr>
                <w:rFonts w:ascii="Arial" w:hAnsi="Arial" w:cs="Arial"/>
                <w:sz w:val="20"/>
                <w:szCs w:val="20"/>
                <w:shd w:val="clear" w:color="auto" w:fill="FFFFFF"/>
              </w:rPr>
              <w:t>, and for </w:t>
            </w:r>
            <w:r w:rsidR="005A092D" w:rsidRPr="00285B11">
              <w:rPr>
                <w:rFonts w:ascii="Arial" w:hAnsi="Arial" w:cs="Arial"/>
                <w:bCs/>
                <w:sz w:val="20"/>
                <w:szCs w:val="20"/>
                <w:shd w:val="clear" w:color="auto" w:fill="FFFFFF"/>
              </w:rPr>
              <w:t>parents</w:t>
            </w:r>
            <w:r w:rsidR="005A092D" w:rsidRPr="00285B11">
              <w:rPr>
                <w:rFonts w:ascii="Arial" w:hAnsi="Arial" w:cs="Arial"/>
                <w:sz w:val="20"/>
                <w:szCs w:val="20"/>
                <w:shd w:val="clear" w:color="auto" w:fill="FFFFFF"/>
              </w:rPr>
              <w:t> and carers to meet each other and share tips and ideas. Most are usually run by, and used by, </w:t>
            </w:r>
            <w:r w:rsidR="005A092D" w:rsidRPr="00285B11">
              <w:rPr>
                <w:rFonts w:ascii="Arial" w:hAnsi="Arial" w:cs="Arial"/>
                <w:bCs/>
                <w:sz w:val="20"/>
                <w:szCs w:val="20"/>
                <w:shd w:val="clear" w:color="auto" w:fill="FFFFFF"/>
              </w:rPr>
              <w:t>parents</w:t>
            </w:r>
            <w:r w:rsidR="005A092D" w:rsidRPr="00285B11">
              <w:rPr>
                <w:rFonts w:ascii="Arial" w:hAnsi="Arial" w:cs="Arial"/>
                <w:sz w:val="20"/>
                <w:szCs w:val="20"/>
                <w:shd w:val="clear" w:color="auto" w:fill="FFFFFF"/>
              </w:rPr>
              <w:t xml:space="preserve"> and carers and a small fee is charged for each session to cover refreshments and running costs. They are usually held once or twice a </w:t>
            </w:r>
            <w:r w:rsidR="00EE416D" w:rsidRPr="00285B11">
              <w:rPr>
                <w:rFonts w:ascii="Arial" w:hAnsi="Arial" w:cs="Arial"/>
                <w:sz w:val="20"/>
                <w:szCs w:val="20"/>
                <w:shd w:val="clear" w:color="auto" w:fill="FFFFFF"/>
              </w:rPr>
              <w:t>week.</w:t>
            </w:r>
          </w:p>
        </w:tc>
        <w:tc>
          <w:tcPr>
            <w:tcW w:w="1985" w:type="dxa"/>
          </w:tcPr>
          <w:p w14:paraId="69C41344" w14:textId="77777777" w:rsidR="005A092D" w:rsidRPr="00285B11" w:rsidRDefault="005A092D" w:rsidP="008C19FD">
            <w:pPr>
              <w:rPr>
                <w:rFonts w:ascii="Arial" w:hAnsi="Arial" w:cs="Arial"/>
                <w:sz w:val="20"/>
                <w:szCs w:val="20"/>
              </w:rPr>
            </w:pPr>
          </w:p>
        </w:tc>
        <w:tc>
          <w:tcPr>
            <w:tcW w:w="1030" w:type="dxa"/>
          </w:tcPr>
          <w:p w14:paraId="69C41345" w14:textId="77777777" w:rsidR="005A092D" w:rsidRPr="00285B11" w:rsidRDefault="005A092D" w:rsidP="008C19FD">
            <w:pPr>
              <w:jc w:val="center"/>
              <w:rPr>
                <w:rFonts w:ascii="Arial" w:hAnsi="Arial" w:cs="Arial"/>
                <w:sz w:val="20"/>
                <w:szCs w:val="20"/>
              </w:rPr>
            </w:pPr>
          </w:p>
        </w:tc>
      </w:tr>
    </w:tbl>
    <w:p w14:paraId="69C41347" w14:textId="77777777" w:rsidR="005A092D" w:rsidRPr="00285B11" w:rsidRDefault="005A092D" w:rsidP="008C19FD">
      <w:pPr>
        <w:spacing w:line="240" w:lineRule="auto"/>
        <w:rPr>
          <w:rFonts w:ascii="Arial" w:hAnsi="Arial" w:cs="Arial"/>
        </w:rPr>
      </w:pPr>
      <w:r w:rsidRPr="00285B11">
        <w:rPr>
          <w:rFonts w:ascii="Arial" w:hAnsi="Arial" w:cs="Arial"/>
        </w:rPr>
        <w:br w:type="page"/>
      </w:r>
    </w:p>
    <w:tbl>
      <w:tblPr>
        <w:tblStyle w:val="TableGrid"/>
        <w:tblW w:w="0" w:type="auto"/>
        <w:tblLayout w:type="fixed"/>
        <w:tblLook w:val="04A0" w:firstRow="1" w:lastRow="0" w:firstColumn="1" w:lastColumn="0" w:noHBand="0" w:noVBand="1"/>
      </w:tblPr>
      <w:tblGrid>
        <w:gridCol w:w="1105"/>
        <w:gridCol w:w="1265"/>
        <w:gridCol w:w="1246"/>
        <w:gridCol w:w="1188"/>
        <w:gridCol w:w="2770"/>
        <w:gridCol w:w="1465"/>
        <w:gridCol w:w="955"/>
      </w:tblGrid>
      <w:tr w:rsidR="005A092D" w:rsidRPr="00285B11" w14:paraId="69C41355" w14:textId="77777777" w:rsidTr="00924888">
        <w:tc>
          <w:tcPr>
            <w:tcW w:w="1105" w:type="dxa"/>
          </w:tcPr>
          <w:p w14:paraId="69C41348" w14:textId="77777777" w:rsidR="005A092D" w:rsidRPr="00285B11" w:rsidRDefault="005A092D" w:rsidP="008C19FD">
            <w:pPr>
              <w:rPr>
                <w:rFonts w:ascii="Arial" w:hAnsi="Arial" w:cs="Arial"/>
                <w:b/>
                <w:sz w:val="20"/>
                <w:szCs w:val="20"/>
              </w:rPr>
            </w:pPr>
            <w:r w:rsidRPr="00285B11">
              <w:rPr>
                <w:rFonts w:ascii="Arial" w:hAnsi="Arial" w:cs="Arial"/>
                <w:b/>
                <w:sz w:val="20"/>
                <w:szCs w:val="20"/>
              </w:rPr>
              <w:lastRenderedPageBreak/>
              <w:t>Service</w:t>
            </w:r>
          </w:p>
        </w:tc>
        <w:tc>
          <w:tcPr>
            <w:tcW w:w="1265" w:type="dxa"/>
          </w:tcPr>
          <w:p w14:paraId="69C41349"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 and/or national</w:t>
            </w:r>
          </w:p>
        </w:tc>
        <w:tc>
          <w:tcPr>
            <w:tcW w:w="1246" w:type="dxa"/>
          </w:tcPr>
          <w:p w14:paraId="69C4134A" w14:textId="77777777" w:rsidR="005A092D" w:rsidRPr="00285B11" w:rsidRDefault="005A092D" w:rsidP="008C19FD">
            <w:pPr>
              <w:rPr>
                <w:rFonts w:ascii="Arial" w:hAnsi="Arial" w:cs="Arial"/>
                <w:b/>
                <w:sz w:val="20"/>
                <w:szCs w:val="20"/>
              </w:rPr>
            </w:pPr>
            <w:r w:rsidRPr="00285B11">
              <w:rPr>
                <w:rFonts w:ascii="Arial" w:hAnsi="Arial" w:cs="Arial"/>
                <w:b/>
                <w:sz w:val="20"/>
                <w:szCs w:val="20"/>
              </w:rPr>
              <w:t>Healthcare</w:t>
            </w:r>
          </w:p>
          <w:p w14:paraId="69C4134B" w14:textId="77777777" w:rsidR="005A092D" w:rsidRPr="00285B11" w:rsidRDefault="005A092D" w:rsidP="008C19FD">
            <w:pPr>
              <w:rPr>
                <w:rFonts w:ascii="Arial" w:hAnsi="Arial" w:cs="Arial"/>
                <w:b/>
                <w:sz w:val="20"/>
                <w:szCs w:val="20"/>
              </w:rPr>
            </w:pPr>
            <w:r w:rsidRPr="00285B11">
              <w:rPr>
                <w:rFonts w:ascii="Arial" w:hAnsi="Arial" w:cs="Arial"/>
                <w:b/>
                <w:sz w:val="20"/>
                <w:szCs w:val="20"/>
              </w:rPr>
              <w:t>Social care or Childcare</w:t>
            </w:r>
          </w:p>
        </w:tc>
        <w:tc>
          <w:tcPr>
            <w:tcW w:w="1188" w:type="dxa"/>
          </w:tcPr>
          <w:p w14:paraId="69C4134C" w14:textId="77777777" w:rsidR="005A092D" w:rsidRPr="00285B11" w:rsidRDefault="005A092D" w:rsidP="008C19FD">
            <w:pPr>
              <w:rPr>
                <w:rFonts w:ascii="Arial" w:hAnsi="Arial" w:cs="Arial"/>
                <w:b/>
                <w:sz w:val="20"/>
                <w:szCs w:val="20"/>
              </w:rPr>
            </w:pPr>
            <w:r w:rsidRPr="00285B11">
              <w:rPr>
                <w:rFonts w:ascii="Arial" w:hAnsi="Arial" w:cs="Arial"/>
                <w:b/>
                <w:sz w:val="20"/>
                <w:szCs w:val="20"/>
              </w:rPr>
              <w:t>Statutory</w:t>
            </w:r>
          </w:p>
          <w:p w14:paraId="69C4134D" w14:textId="77777777" w:rsidR="005A092D" w:rsidRPr="00285B11" w:rsidRDefault="005A092D" w:rsidP="008C19FD">
            <w:pPr>
              <w:rPr>
                <w:rFonts w:ascii="Arial" w:hAnsi="Arial" w:cs="Arial"/>
                <w:b/>
                <w:sz w:val="20"/>
                <w:szCs w:val="20"/>
              </w:rPr>
            </w:pPr>
            <w:r w:rsidRPr="00285B11">
              <w:rPr>
                <w:rFonts w:ascii="Arial" w:hAnsi="Arial" w:cs="Arial"/>
                <w:b/>
                <w:sz w:val="20"/>
                <w:szCs w:val="20"/>
              </w:rPr>
              <w:t>Private or</w:t>
            </w:r>
          </w:p>
          <w:p w14:paraId="69C4134E"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Voluntary </w:t>
            </w:r>
          </w:p>
        </w:tc>
        <w:tc>
          <w:tcPr>
            <w:tcW w:w="2770" w:type="dxa"/>
          </w:tcPr>
          <w:p w14:paraId="69C4134F" w14:textId="77777777" w:rsidR="005A092D" w:rsidRPr="00285B11" w:rsidRDefault="005A092D" w:rsidP="008C19FD">
            <w:pPr>
              <w:rPr>
                <w:rFonts w:ascii="Arial" w:hAnsi="Arial" w:cs="Arial"/>
                <w:b/>
                <w:sz w:val="20"/>
                <w:szCs w:val="20"/>
              </w:rPr>
            </w:pPr>
            <w:r w:rsidRPr="00285B11">
              <w:rPr>
                <w:rFonts w:ascii="Arial" w:hAnsi="Arial" w:cs="Arial"/>
                <w:b/>
                <w:sz w:val="20"/>
                <w:szCs w:val="20"/>
              </w:rPr>
              <w:t>Main Role in meeting needs of Children aged 2-5</w:t>
            </w:r>
          </w:p>
        </w:tc>
        <w:tc>
          <w:tcPr>
            <w:tcW w:w="1465" w:type="dxa"/>
          </w:tcPr>
          <w:p w14:paraId="69C41350" w14:textId="77777777" w:rsidR="005A092D" w:rsidRPr="00285B11" w:rsidRDefault="005A092D" w:rsidP="008C19FD">
            <w:pPr>
              <w:rPr>
                <w:rFonts w:ascii="Arial" w:hAnsi="Arial" w:cs="Arial"/>
                <w:b/>
                <w:sz w:val="20"/>
                <w:szCs w:val="20"/>
              </w:rPr>
            </w:pPr>
            <w:r w:rsidRPr="00285B11">
              <w:rPr>
                <w:rFonts w:ascii="Arial" w:hAnsi="Arial" w:cs="Arial"/>
                <w:b/>
                <w:sz w:val="20"/>
                <w:szCs w:val="20"/>
              </w:rPr>
              <w:t>Regulation</w:t>
            </w:r>
          </w:p>
        </w:tc>
        <w:tc>
          <w:tcPr>
            <w:tcW w:w="955" w:type="dxa"/>
          </w:tcPr>
          <w:p w14:paraId="69C41351" w14:textId="77777777" w:rsidR="005A092D" w:rsidRPr="00285B11" w:rsidRDefault="00924888" w:rsidP="008C19FD">
            <w:pPr>
              <w:rPr>
                <w:rFonts w:ascii="Arial" w:hAnsi="Arial" w:cs="Arial"/>
                <w:b/>
                <w:sz w:val="20"/>
                <w:szCs w:val="20"/>
              </w:rPr>
            </w:pPr>
            <w:r w:rsidRPr="00285B11">
              <w:rPr>
                <w:rFonts w:ascii="Arial" w:hAnsi="Arial" w:cs="Arial"/>
                <w:b/>
                <w:sz w:val="20"/>
                <w:szCs w:val="20"/>
              </w:rPr>
              <w:t>Source</w:t>
            </w:r>
          </w:p>
          <w:p w14:paraId="69C41352" w14:textId="77777777" w:rsidR="005A092D" w:rsidRPr="00285B11" w:rsidRDefault="005A092D" w:rsidP="008C19FD">
            <w:pPr>
              <w:rPr>
                <w:rFonts w:ascii="Arial" w:hAnsi="Arial" w:cs="Arial"/>
                <w:b/>
                <w:sz w:val="20"/>
                <w:szCs w:val="20"/>
              </w:rPr>
            </w:pPr>
            <w:r w:rsidRPr="00285B11">
              <w:rPr>
                <w:rFonts w:ascii="Arial" w:hAnsi="Arial" w:cs="Arial"/>
                <w:b/>
                <w:sz w:val="20"/>
                <w:szCs w:val="20"/>
              </w:rPr>
              <w:t>of</w:t>
            </w:r>
          </w:p>
          <w:p w14:paraId="69C41353" w14:textId="77777777" w:rsidR="005A092D" w:rsidRPr="00285B11" w:rsidRDefault="005A092D" w:rsidP="008C19FD">
            <w:pPr>
              <w:rPr>
                <w:rFonts w:ascii="Arial" w:hAnsi="Arial" w:cs="Arial"/>
                <w:b/>
                <w:sz w:val="20"/>
                <w:szCs w:val="20"/>
              </w:rPr>
            </w:pPr>
            <w:r w:rsidRPr="00285B11">
              <w:rPr>
                <w:rFonts w:ascii="Arial" w:hAnsi="Arial" w:cs="Arial"/>
                <w:b/>
                <w:sz w:val="20"/>
                <w:szCs w:val="20"/>
              </w:rPr>
              <w:t>info</w:t>
            </w:r>
          </w:p>
          <w:p w14:paraId="69C41354" w14:textId="77777777" w:rsidR="005A092D" w:rsidRPr="00285B11" w:rsidRDefault="005A092D" w:rsidP="008C19FD">
            <w:pPr>
              <w:rPr>
                <w:rFonts w:ascii="Arial" w:hAnsi="Arial" w:cs="Arial"/>
                <w:b/>
                <w:sz w:val="20"/>
                <w:szCs w:val="20"/>
              </w:rPr>
            </w:pPr>
          </w:p>
        </w:tc>
      </w:tr>
      <w:tr w:rsidR="00A62B4F" w:rsidRPr="00285B11" w14:paraId="69C41369" w14:textId="77777777" w:rsidTr="00924888">
        <w:tc>
          <w:tcPr>
            <w:tcW w:w="1105" w:type="dxa"/>
          </w:tcPr>
          <w:p w14:paraId="69C41356" w14:textId="77777777" w:rsidR="005A092D" w:rsidRPr="00285B11" w:rsidRDefault="005A092D" w:rsidP="008C19FD">
            <w:pPr>
              <w:rPr>
                <w:rFonts w:ascii="Arial" w:hAnsi="Arial" w:cs="Arial"/>
                <w:sz w:val="20"/>
                <w:szCs w:val="20"/>
              </w:rPr>
            </w:pPr>
            <w:r w:rsidRPr="00285B11">
              <w:rPr>
                <w:rFonts w:ascii="Arial" w:hAnsi="Arial" w:cs="Arial"/>
                <w:sz w:val="20"/>
                <w:szCs w:val="20"/>
              </w:rPr>
              <w:t>Hospitals</w:t>
            </w:r>
          </w:p>
        </w:tc>
        <w:tc>
          <w:tcPr>
            <w:tcW w:w="1265" w:type="dxa"/>
          </w:tcPr>
          <w:p w14:paraId="69C41357" w14:textId="77777777" w:rsidR="005A092D" w:rsidRPr="00285B11" w:rsidRDefault="005A092D"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w:t>
            </w:r>
          </w:p>
          <w:p w14:paraId="69C41358" w14:textId="77777777" w:rsidR="005A092D" w:rsidRPr="00285B11" w:rsidRDefault="005A092D" w:rsidP="008C19FD">
            <w:pPr>
              <w:rPr>
                <w:rFonts w:ascii="Arial" w:hAnsi="Arial" w:cs="Arial"/>
                <w:sz w:val="20"/>
                <w:szCs w:val="20"/>
              </w:rPr>
            </w:pPr>
            <w:r w:rsidRPr="00285B11">
              <w:rPr>
                <w:rFonts w:ascii="Arial" w:hAnsi="Arial" w:cs="Arial"/>
                <w:sz w:val="20"/>
                <w:szCs w:val="20"/>
              </w:rPr>
              <w:t>Noah’s Ark</w:t>
            </w:r>
            <w:r w:rsidR="000F02E8" w:rsidRPr="00285B11">
              <w:rPr>
                <w:rFonts w:ascii="Arial" w:hAnsi="Arial" w:cs="Arial"/>
                <w:sz w:val="20"/>
                <w:szCs w:val="20"/>
              </w:rPr>
              <w:t xml:space="preserve"> is a specialist children’s hospital for all of South Wales</w:t>
            </w:r>
          </w:p>
          <w:p w14:paraId="69C41359" w14:textId="77777777" w:rsidR="005A092D" w:rsidRPr="00285B11" w:rsidRDefault="005A092D" w:rsidP="008C19FD">
            <w:pPr>
              <w:rPr>
                <w:rFonts w:ascii="Arial" w:hAnsi="Arial" w:cs="Arial"/>
                <w:sz w:val="20"/>
                <w:szCs w:val="20"/>
              </w:rPr>
            </w:pPr>
          </w:p>
          <w:p w14:paraId="69C4135A"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 area:</w:t>
            </w:r>
          </w:p>
          <w:p w14:paraId="69C4135B" w14:textId="77777777" w:rsidR="005A092D" w:rsidRPr="00285B11" w:rsidRDefault="005A092D" w:rsidP="008C19FD">
            <w:pPr>
              <w:rPr>
                <w:rFonts w:ascii="Arial" w:hAnsi="Arial" w:cs="Arial"/>
                <w:sz w:val="20"/>
                <w:szCs w:val="20"/>
              </w:rPr>
            </w:pPr>
            <w:proofErr w:type="spellStart"/>
            <w:r w:rsidRPr="00285B11">
              <w:rPr>
                <w:rFonts w:ascii="Arial" w:hAnsi="Arial" w:cs="Arial"/>
                <w:sz w:val="20"/>
                <w:szCs w:val="20"/>
              </w:rPr>
              <w:t>Nevill</w:t>
            </w:r>
            <w:proofErr w:type="spellEnd"/>
            <w:r w:rsidRPr="00285B11">
              <w:rPr>
                <w:rFonts w:ascii="Arial" w:hAnsi="Arial" w:cs="Arial"/>
                <w:sz w:val="20"/>
                <w:szCs w:val="20"/>
              </w:rPr>
              <w:t xml:space="preserve"> Hall Hospital</w:t>
            </w:r>
          </w:p>
          <w:p w14:paraId="69C4135C" w14:textId="77777777" w:rsidR="005A092D" w:rsidRPr="00285B11" w:rsidRDefault="005A092D" w:rsidP="008C19FD">
            <w:pPr>
              <w:rPr>
                <w:rFonts w:ascii="Arial" w:hAnsi="Arial" w:cs="Arial"/>
                <w:sz w:val="20"/>
                <w:szCs w:val="20"/>
              </w:rPr>
            </w:pPr>
            <w:r w:rsidRPr="00285B11">
              <w:rPr>
                <w:rFonts w:ascii="Arial" w:hAnsi="Arial" w:cs="Arial"/>
                <w:sz w:val="20"/>
                <w:szCs w:val="20"/>
              </w:rPr>
              <w:t>Prince Charles Hospital</w:t>
            </w:r>
          </w:p>
          <w:p w14:paraId="69C4135D" w14:textId="77777777" w:rsidR="00F01E16" w:rsidRPr="00285B11" w:rsidRDefault="00F01E16" w:rsidP="008C19FD">
            <w:pPr>
              <w:rPr>
                <w:rFonts w:ascii="Arial" w:hAnsi="Arial" w:cs="Arial"/>
                <w:sz w:val="20"/>
                <w:szCs w:val="20"/>
              </w:rPr>
            </w:pPr>
            <w:r w:rsidRPr="00285B11">
              <w:rPr>
                <w:rFonts w:ascii="Arial" w:hAnsi="Arial" w:cs="Arial"/>
                <w:sz w:val="20"/>
                <w:szCs w:val="20"/>
              </w:rPr>
              <w:t>Ebbw Vale hospital minor injuries unit</w:t>
            </w:r>
          </w:p>
          <w:p w14:paraId="69C4135E" w14:textId="77777777" w:rsidR="005A092D" w:rsidRPr="00285B11" w:rsidRDefault="005A092D" w:rsidP="008C19FD">
            <w:pPr>
              <w:rPr>
                <w:rFonts w:ascii="Arial" w:hAnsi="Arial" w:cs="Arial"/>
                <w:sz w:val="20"/>
                <w:szCs w:val="20"/>
              </w:rPr>
            </w:pPr>
          </w:p>
        </w:tc>
        <w:tc>
          <w:tcPr>
            <w:tcW w:w="1246" w:type="dxa"/>
          </w:tcPr>
          <w:p w14:paraId="69C4135F" w14:textId="77777777" w:rsidR="005A092D" w:rsidRPr="00285B11" w:rsidRDefault="005A092D" w:rsidP="008C19FD">
            <w:pPr>
              <w:rPr>
                <w:rFonts w:ascii="Arial" w:hAnsi="Arial" w:cs="Arial"/>
                <w:sz w:val="20"/>
                <w:szCs w:val="20"/>
              </w:rPr>
            </w:pPr>
            <w:r w:rsidRPr="00285B11">
              <w:rPr>
                <w:rFonts w:ascii="Arial" w:hAnsi="Arial" w:cs="Arial"/>
                <w:sz w:val="20"/>
                <w:szCs w:val="20"/>
              </w:rPr>
              <w:t>Healthcare</w:t>
            </w:r>
          </w:p>
          <w:p w14:paraId="69C41360" w14:textId="77777777" w:rsidR="005A092D" w:rsidRPr="00285B11" w:rsidRDefault="005A092D" w:rsidP="008C19FD">
            <w:pPr>
              <w:rPr>
                <w:rFonts w:ascii="Arial" w:hAnsi="Arial" w:cs="Arial"/>
                <w:sz w:val="20"/>
                <w:szCs w:val="20"/>
              </w:rPr>
            </w:pPr>
          </w:p>
        </w:tc>
        <w:tc>
          <w:tcPr>
            <w:tcW w:w="1188" w:type="dxa"/>
          </w:tcPr>
          <w:p w14:paraId="69C41361" w14:textId="77777777" w:rsidR="005A092D" w:rsidRPr="00285B11" w:rsidRDefault="00924888" w:rsidP="008C19FD">
            <w:pPr>
              <w:rPr>
                <w:rFonts w:ascii="Arial" w:hAnsi="Arial" w:cs="Arial"/>
                <w:sz w:val="20"/>
                <w:szCs w:val="20"/>
              </w:rPr>
            </w:pPr>
            <w:proofErr w:type="gramStart"/>
            <w:r w:rsidRPr="00285B11">
              <w:rPr>
                <w:rFonts w:ascii="Arial" w:hAnsi="Arial" w:cs="Arial"/>
                <w:sz w:val="20"/>
                <w:szCs w:val="20"/>
              </w:rPr>
              <w:t xml:space="preserve">Statutory </w:t>
            </w:r>
            <w:r w:rsidR="005A092D" w:rsidRPr="00285B11">
              <w:rPr>
                <w:rFonts w:ascii="Arial" w:hAnsi="Arial" w:cs="Arial"/>
                <w:sz w:val="20"/>
                <w:szCs w:val="20"/>
              </w:rPr>
              <w:t xml:space="preserve"> NHS</w:t>
            </w:r>
            <w:proofErr w:type="gramEnd"/>
            <w:r w:rsidR="005A092D" w:rsidRPr="00285B11">
              <w:rPr>
                <w:rFonts w:ascii="Arial" w:hAnsi="Arial" w:cs="Arial"/>
                <w:sz w:val="20"/>
                <w:szCs w:val="20"/>
              </w:rPr>
              <w:t xml:space="preserve"> Services Noah’s hospital is also supported by the Noah Arks charity (voluntary)</w:t>
            </w:r>
          </w:p>
        </w:tc>
        <w:tc>
          <w:tcPr>
            <w:tcW w:w="2770" w:type="dxa"/>
          </w:tcPr>
          <w:p w14:paraId="69C41362" w14:textId="77777777" w:rsidR="005A092D" w:rsidRPr="00285B11" w:rsidRDefault="005A092D" w:rsidP="008C19FD">
            <w:pPr>
              <w:pStyle w:val="NoSpacing"/>
              <w:rPr>
                <w:rFonts w:ascii="Arial" w:hAnsi="Arial" w:cs="Arial"/>
                <w:sz w:val="20"/>
                <w:szCs w:val="20"/>
              </w:rPr>
            </w:pPr>
            <w:r w:rsidRPr="00285B11">
              <w:rPr>
                <w:rFonts w:ascii="Arial" w:hAnsi="Arial" w:cs="Arial"/>
                <w:sz w:val="20"/>
                <w:szCs w:val="20"/>
              </w:rPr>
              <w:t>Secondary care.</w:t>
            </w:r>
            <w:r w:rsidR="00F01E16" w:rsidRPr="00285B11">
              <w:rPr>
                <w:rFonts w:ascii="Arial" w:hAnsi="Arial" w:cs="Arial"/>
                <w:sz w:val="20"/>
                <w:szCs w:val="20"/>
              </w:rPr>
              <w:t xml:space="preserve"> </w:t>
            </w:r>
            <w:r w:rsidRPr="00285B11">
              <w:rPr>
                <w:rFonts w:ascii="Arial" w:hAnsi="Arial" w:cs="Arial"/>
                <w:sz w:val="20"/>
                <w:szCs w:val="20"/>
              </w:rPr>
              <w:t xml:space="preserve">Noah’s Ark </w:t>
            </w:r>
            <w:r w:rsidR="000F02E8" w:rsidRPr="00285B11">
              <w:rPr>
                <w:rFonts w:ascii="Arial" w:hAnsi="Arial" w:cs="Arial"/>
                <w:sz w:val="20"/>
                <w:szCs w:val="20"/>
              </w:rPr>
              <w:t>role is to provide</w:t>
            </w:r>
            <w:r w:rsidRPr="00285B11">
              <w:rPr>
                <w:rFonts w:ascii="Arial" w:hAnsi="Arial" w:cs="Arial"/>
                <w:sz w:val="20"/>
                <w:szCs w:val="20"/>
              </w:rPr>
              <w:t xml:space="preserve"> treatment for</w:t>
            </w:r>
            <w:r w:rsidR="000F02E8" w:rsidRPr="00285B11">
              <w:rPr>
                <w:rFonts w:ascii="Arial" w:hAnsi="Arial" w:cs="Arial"/>
                <w:sz w:val="20"/>
                <w:szCs w:val="20"/>
              </w:rPr>
              <w:t xml:space="preserve"> children</w:t>
            </w:r>
            <w:r w:rsidRPr="00285B11">
              <w:rPr>
                <w:rFonts w:ascii="Arial" w:hAnsi="Arial" w:cs="Arial"/>
                <w:sz w:val="20"/>
                <w:szCs w:val="20"/>
              </w:rPr>
              <w:t xml:space="preserve"> a range of conditions a</w:t>
            </w:r>
            <w:r w:rsidRPr="00285B11">
              <w:rPr>
                <w:rFonts w:ascii="Arial" w:hAnsi="Arial" w:cs="Arial"/>
                <w:sz w:val="20"/>
                <w:szCs w:val="20"/>
                <w:shd w:val="clear" w:color="auto" w:fill="FFFFFF"/>
              </w:rPr>
              <w:t>nd has facilities for parents to stay with their children who are inpatients. The children’s outpatient department has speciality services such as Ear, Nose and Throat ophthalmology, audiology and orthopaedics, a</w:t>
            </w:r>
            <w:r w:rsidR="000F02E8" w:rsidRPr="00285B11">
              <w:rPr>
                <w:rFonts w:ascii="Arial" w:hAnsi="Arial" w:cs="Arial"/>
                <w:sz w:val="20"/>
                <w:szCs w:val="20"/>
                <w:shd w:val="clear" w:color="auto" w:fill="FFFFFF"/>
              </w:rPr>
              <w:t>s well as a hydrotherapy pool.</w:t>
            </w:r>
            <w:r w:rsidRPr="00285B11">
              <w:rPr>
                <w:rFonts w:ascii="Arial" w:hAnsi="Arial" w:cs="Arial"/>
                <w:sz w:val="20"/>
                <w:szCs w:val="20"/>
                <w:shd w:val="clear" w:color="auto" w:fill="FFFFFF"/>
              </w:rPr>
              <w:t xml:space="preserve"> Noah’s Ark is joined to The University Hospital of Wales in Cardiff.</w:t>
            </w:r>
          </w:p>
          <w:p w14:paraId="69C41363" w14:textId="77777777" w:rsidR="005A092D" w:rsidRPr="00285B11" w:rsidRDefault="005A092D" w:rsidP="008C19FD">
            <w:pPr>
              <w:pStyle w:val="NoSpacing"/>
              <w:rPr>
                <w:rFonts w:ascii="Arial" w:hAnsi="Arial" w:cs="Arial"/>
                <w:sz w:val="20"/>
                <w:szCs w:val="20"/>
              </w:rPr>
            </w:pPr>
            <w:r w:rsidRPr="00285B11">
              <w:rPr>
                <w:rFonts w:ascii="Arial" w:hAnsi="Arial" w:cs="Arial"/>
                <w:sz w:val="20"/>
                <w:szCs w:val="20"/>
              </w:rPr>
              <w:t xml:space="preserve">The other hospitals have Children’s wards as well as </w:t>
            </w:r>
          </w:p>
          <w:p w14:paraId="69C41364" w14:textId="77777777" w:rsidR="005A092D" w:rsidRPr="00285B11" w:rsidRDefault="005A092D" w:rsidP="008C19FD">
            <w:pPr>
              <w:pStyle w:val="NoSpacing"/>
              <w:rPr>
                <w:rFonts w:ascii="Arial" w:hAnsi="Arial" w:cs="Arial"/>
                <w:sz w:val="20"/>
                <w:szCs w:val="20"/>
              </w:rPr>
            </w:pPr>
            <w:r w:rsidRPr="00285B11">
              <w:rPr>
                <w:rFonts w:ascii="Arial" w:hAnsi="Arial" w:cs="Arial"/>
                <w:sz w:val="20"/>
                <w:szCs w:val="20"/>
              </w:rPr>
              <w:t xml:space="preserve">Outpatients Paediatric services and an A&amp;E Department which </w:t>
            </w:r>
            <w:r w:rsidR="00F01E16" w:rsidRPr="00285B11">
              <w:rPr>
                <w:rFonts w:ascii="Arial" w:hAnsi="Arial" w:cs="Arial"/>
                <w:sz w:val="20"/>
                <w:szCs w:val="20"/>
              </w:rPr>
              <w:t xml:space="preserve">treats </w:t>
            </w:r>
            <w:r w:rsidRPr="00285B11">
              <w:rPr>
                <w:rFonts w:ascii="Arial" w:hAnsi="Arial" w:cs="Arial"/>
                <w:sz w:val="20"/>
                <w:szCs w:val="20"/>
              </w:rPr>
              <w:t>children as well as all other age groups.</w:t>
            </w:r>
          </w:p>
        </w:tc>
        <w:tc>
          <w:tcPr>
            <w:tcW w:w="1465" w:type="dxa"/>
          </w:tcPr>
          <w:p w14:paraId="69C41365" w14:textId="77777777" w:rsidR="005A092D" w:rsidRPr="00285B11" w:rsidRDefault="00924888" w:rsidP="008C19FD">
            <w:pPr>
              <w:pStyle w:val="ListParagraph"/>
              <w:numPr>
                <w:ilvl w:val="0"/>
                <w:numId w:val="11"/>
              </w:numPr>
              <w:ind w:left="95" w:hanging="176"/>
              <w:rPr>
                <w:rFonts w:ascii="Arial" w:hAnsi="Arial" w:cs="Arial"/>
                <w:sz w:val="20"/>
                <w:szCs w:val="20"/>
              </w:rPr>
            </w:pPr>
            <w:r w:rsidRPr="00285B11">
              <w:rPr>
                <w:rFonts w:ascii="Arial" w:hAnsi="Arial" w:cs="Arial"/>
                <w:sz w:val="20"/>
                <w:szCs w:val="20"/>
              </w:rPr>
              <w:t>Healthcare Inspectorat</w:t>
            </w:r>
            <w:r w:rsidR="005A092D" w:rsidRPr="00285B11">
              <w:rPr>
                <w:rFonts w:ascii="Arial" w:hAnsi="Arial" w:cs="Arial"/>
                <w:sz w:val="20"/>
                <w:szCs w:val="20"/>
              </w:rPr>
              <w:t>e Wales (HIW)</w:t>
            </w:r>
          </w:p>
          <w:p w14:paraId="69C41366" w14:textId="77777777" w:rsidR="005A092D" w:rsidRPr="00285B11" w:rsidRDefault="005A092D" w:rsidP="008C19FD">
            <w:pPr>
              <w:pStyle w:val="ListParagraph"/>
              <w:numPr>
                <w:ilvl w:val="0"/>
                <w:numId w:val="11"/>
              </w:numPr>
              <w:ind w:left="95" w:hanging="176"/>
              <w:rPr>
                <w:rFonts w:ascii="Arial" w:hAnsi="Arial" w:cs="Arial"/>
                <w:sz w:val="20"/>
                <w:szCs w:val="20"/>
              </w:rPr>
            </w:pPr>
            <w:r w:rsidRPr="00285B11">
              <w:rPr>
                <w:rFonts w:ascii="Arial" w:hAnsi="Arial" w:cs="Arial"/>
                <w:sz w:val="20"/>
                <w:szCs w:val="20"/>
              </w:rPr>
              <w:t>Nursing and Midwifery Council (NMC)</w:t>
            </w:r>
          </w:p>
          <w:p w14:paraId="69C41367" w14:textId="77777777" w:rsidR="005A092D" w:rsidRPr="00285B11" w:rsidRDefault="005A092D" w:rsidP="008C19FD">
            <w:pPr>
              <w:pStyle w:val="ListParagraph"/>
              <w:numPr>
                <w:ilvl w:val="0"/>
                <w:numId w:val="11"/>
              </w:numPr>
              <w:ind w:left="95" w:hanging="176"/>
              <w:rPr>
                <w:rFonts w:ascii="Arial" w:hAnsi="Arial" w:cs="Arial"/>
                <w:sz w:val="20"/>
                <w:szCs w:val="20"/>
              </w:rPr>
            </w:pPr>
            <w:r w:rsidRPr="00285B11">
              <w:rPr>
                <w:rFonts w:ascii="Arial" w:hAnsi="Arial" w:cs="Arial"/>
                <w:sz w:val="20"/>
                <w:szCs w:val="20"/>
              </w:rPr>
              <w:t>General Medical Council (GMC)</w:t>
            </w:r>
          </w:p>
        </w:tc>
        <w:tc>
          <w:tcPr>
            <w:tcW w:w="955" w:type="dxa"/>
          </w:tcPr>
          <w:p w14:paraId="69C41368" w14:textId="77777777" w:rsidR="005A092D" w:rsidRPr="00285B11" w:rsidRDefault="00C24226" w:rsidP="008C19FD">
            <w:pPr>
              <w:jc w:val="center"/>
              <w:rPr>
                <w:rFonts w:ascii="Arial" w:hAnsi="Arial" w:cs="Arial"/>
                <w:sz w:val="20"/>
                <w:szCs w:val="20"/>
              </w:rPr>
            </w:pPr>
            <w:r w:rsidRPr="00285B11">
              <w:rPr>
                <w:rFonts w:ascii="Arial" w:hAnsi="Arial" w:cs="Arial"/>
                <w:sz w:val="20"/>
                <w:szCs w:val="20"/>
              </w:rPr>
              <w:t>6</w:t>
            </w:r>
          </w:p>
        </w:tc>
      </w:tr>
      <w:tr w:rsidR="005A092D" w:rsidRPr="00285B11" w14:paraId="69C4137D" w14:textId="77777777" w:rsidTr="00924888">
        <w:tc>
          <w:tcPr>
            <w:tcW w:w="1105" w:type="dxa"/>
          </w:tcPr>
          <w:p w14:paraId="69C4136A" w14:textId="77777777" w:rsidR="005A092D" w:rsidRPr="00285B11" w:rsidRDefault="005A092D" w:rsidP="008C19FD">
            <w:pPr>
              <w:rPr>
                <w:rFonts w:ascii="Arial" w:hAnsi="Arial" w:cs="Arial"/>
                <w:sz w:val="20"/>
                <w:szCs w:val="20"/>
              </w:rPr>
            </w:pPr>
            <w:r w:rsidRPr="00285B11">
              <w:rPr>
                <w:rFonts w:ascii="Arial" w:hAnsi="Arial" w:cs="Arial"/>
                <w:sz w:val="20"/>
                <w:szCs w:val="20"/>
              </w:rPr>
              <w:t>Health Centres</w:t>
            </w:r>
          </w:p>
        </w:tc>
        <w:tc>
          <w:tcPr>
            <w:tcW w:w="1265" w:type="dxa"/>
          </w:tcPr>
          <w:p w14:paraId="69C4136B" w14:textId="77777777" w:rsidR="005A092D" w:rsidRPr="00285B11" w:rsidRDefault="005A092D"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w:t>
            </w:r>
          </w:p>
          <w:p w14:paraId="69C4136C" w14:textId="77777777" w:rsidR="005A092D" w:rsidRPr="00285B11" w:rsidRDefault="005A092D" w:rsidP="008C19FD">
            <w:pPr>
              <w:rPr>
                <w:rFonts w:ascii="Arial" w:hAnsi="Arial" w:cs="Arial"/>
                <w:sz w:val="20"/>
                <w:szCs w:val="20"/>
              </w:rPr>
            </w:pPr>
            <w:r w:rsidRPr="00285B11">
              <w:rPr>
                <w:rFonts w:ascii="Arial" w:hAnsi="Arial" w:cs="Arial"/>
                <w:sz w:val="20"/>
                <w:szCs w:val="20"/>
              </w:rPr>
              <w:t>available throughout Wales</w:t>
            </w:r>
          </w:p>
          <w:p w14:paraId="69C4136D" w14:textId="77777777" w:rsidR="005A092D" w:rsidRPr="00285B11" w:rsidRDefault="005A092D" w:rsidP="008C19FD">
            <w:pPr>
              <w:rPr>
                <w:rFonts w:ascii="Arial" w:hAnsi="Arial" w:cs="Arial"/>
                <w:sz w:val="20"/>
                <w:szCs w:val="20"/>
              </w:rPr>
            </w:pPr>
            <w:r w:rsidRPr="00285B11">
              <w:rPr>
                <w:rFonts w:ascii="Arial" w:hAnsi="Arial" w:cs="Arial"/>
                <w:b/>
                <w:sz w:val="20"/>
                <w:szCs w:val="20"/>
              </w:rPr>
              <w:t>Local</w:t>
            </w:r>
            <w:r w:rsidRPr="00285B11">
              <w:rPr>
                <w:rFonts w:ascii="Arial" w:hAnsi="Arial" w:cs="Arial"/>
                <w:sz w:val="20"/>
                <w:szCs w:val="20"/>
              </w:rPr>
              <w:t>:</w:t>
            </w:r>
          </w:p>
          <w:p w14:paraId="69C4136E"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Glan </w:t>
            </w:r>
            <w:proofErr w:type="spellStart"/>
            <w:r w:rsidRPr="00285B11">
              <w:rPr>
                <w:rFonts w:ascii="Arial" w:hAnsi="Arial" w:cs="Arial"/>
                <w:sz w:val="20"/>
                <w:szCs w:val="20"/>
              </w:rPr>
              <w:t>yr</w:t>
            </w:r>
            <w:proofErr w:type="spellEnd"/>
            <w:r w:rsidRPr="00285B11">
              <w:rPr>
                <w:rFonts w:ascii="Arial" w:hAnsi="Arial" w:cs="Arial"/>
                <w:sz w:val="20"/>
                <w:szCs w:val="20"/>
              </w:rPr>
              <w:t xml:space="preserve"> </w:t>
            </w:r>
            <w:proofErr w:type="spellStart"/>
            <w:r w:rsidRPr="00285B11">
              <w:rPr>
                <w:rFonts w:ascii="Arial" w:hAnsi="Arial" w:cs="Arial"/>
                <w:sz w:val="20"/>
                <w:szCs w:val="20"/>
              </w:rPr>
              <w:t>Afon</w:t>
            </w:r>
            <w:proofErr w:type="spellEnd"/>
            <w:r w:rsidRPr="00285B11">
              <w:rPr>
                <w:rFonts w:ascii="Arial" w:hAnsi="Arial" w:cs="Arial"/>
                <w:sz w:val="20"/>
                <w:szCs w:val="20"/>
              </w:rPr>
              <w:t xml:space="preserve"> Health Centre</w:t>
            </w:r>
          </w:p>
          <w:p w14:paraId="69C4136F"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Tredegar Health Centre </w:t>
            </w:r>
          </w:p>
        </w:tc>
        <w:tc>
          <w:tcPr>
            <w:tcW w:w="1246" w:type="dxa"/>
          </w:tcPr>
          <w:p w14:paraId="69C41370" w14:textId="77777777" w:rsidR="005A092D" w:rsidRPr="00285B11" w:rsidRDefault="005A092D" w:rsidP="008C19FD">
            <w:pPr>
              <w:rPr>
                <w:rFonts w:ascii="Arial" w:hAnsi="Arial" w:cs="Arial"/>
                <w:sz w:val="20"/>
                <w:szCs w:val="20"/>
              </w:rPr>
            </w:pPr>
            <w:r w:rsidRPr="00285B11">
              <w:rPr>
                <w:rFonts w:ascii="Arial" w:hAnsi="Arial" w:cs="Arial"/>
                <w:sz w:val="20"/>
                <w:szCs w:val="20"/>
              </w:rPr>
              <w:t>Health care</w:t>
            </w:r>
          </w:p>
        </w:tc>
        <w:tc>
          <w:tcPr>
            <w:tcW w:w="1188" w:type="dxa"/>
          </w:tcPr>
          <w:p w14:paraId="69C41371" w14:textId="77777777" w:rsidR="005A092D" w:rsidRPr="00285B11" w:rsidRDefault="005A092D" w:rsidP="008C19FD">
            <w:pPr>
              <w:rPr>
                <w:rFonts w:ascii="Arial" w:hAnsi="Arial" w:cs="Arial"/>
                <w:sz w:val="20"/>
                <w:szCs w:val="20"/>
              </w:rPr>
            </w:pPr>
            <w:r w:rsidRPr="00285B11">
              <w:rPr>
                <w:rFonts w:ascii="Arial" w:hAnsi="Arial" w:cs="Arial"/>
                <w:sz w:val="20"/>
                <w:szCs w:val="20"/>
              </w:rPr>
              <w:t>Statutory</w:t>
            </w:r>
          </w:p>
          <w:p w14:paraId="69C41372" w14:textId="77777777" w:rsidR="00E83E67" w:rsidRPr="00285B11" w:rsidRDefault="005A092D" w:rsidP="008C19FD">
            <w:pPr>
              <w:rPr>
                <w:rFonts w:ascii="Arial" w:hAnsi="Arial" w:cs="Arial"/>
                <w:sz w:val="20"/>
                <w:szCs w:val="20"/>
              </w:rPr>
            </w:pPr>
            <w:r w:rsidRPr="00285B11">
              <w:rPr>
                <w:rFonts w:ascii="Arial" w:hAnsi="Arial" w:cs="Arial"/>
                <w:sz w:val="20"/>
                <w:szCs w:val="20"/>
              </w:rPr>
              <w:t xml:space="preserve">NHS </w:t>
            </w:r>
          </w:p>
          <w:p w14:paraId="69C41373" w14:textId="77777777" w:rsidR="005A092D" w:rsidRPr="00285B11" w:rsidRDefault="00E83E67" w:rsidP="008C19FD">
            <w:pPr>
              <w:rPr>
                <w:rFonts w:ascii="Arial" w:hAnsi="Arial" w:cs="Arial"/>
                <w:sz w:val="20"/>
                <w:szCs w:val="20"/>
              </w:rPr>
            </w:pPr>
            <w:r w:rsidRPr="00285B11">
              <w:rPr>
                <w:rFonts w:ascii="Arial" w:hAnsi="Arial" w:cs="Arial"/>
                <w:sz w:val="20"/>
                <w:szCs w:val="20"/>
              </w:rPr>
              <w:t>serv</w:t>
            </w:r>
            <w:r w:rsidR="005A092D" w:rsidRPr="00285B11">
              <w:rPr>
                <w:rFonts w:ascii="Arial" w:hAnsi="Arial" w:cs="Arial"/>
                <w:sz w:val="20"/>
                <w:szCs w:val="20"/>
              </w:rPr>
              <w:t>ice</w:t>
            </w:r>
          </w:p>
        </w:tc>
        <w:tc>
          <w:tcPr>
            <w:tcW w:w="2770" w:type="dxa"/>
          </w:tcPr>
          <w:p w14:paraId="69C41374" w14:textId="77777777" w:rsidR="005A092D" w:rsidRPr="00285B11" w:rsidRDefault="005A092D" w:rsidP="008C19FD">
            <w:pPr>
              <w:rPr>
                <w:rFonts w:ascii="Arial" w:hAnsi="Arial" w:cs="Arial"/>
                <w:sz w:val="20"/>
                <w:szCs w:val="20"/>
              </w:rPr>
            </w:pPr>
            <w:r w:rsidRPr="00285B11">
              <w:rPr>
                <w:rFonts w:ascii="Arial" w:hAnsi="Arial" w:cs="Arial"/>
                <w:sz w:val="20"/>
                <w:szCs w:val="20"/>
              </w:rPr>
              <w:t>These provide primary care for all age groups not just children and are usually the first point of contact for health care, which provides:</w:t>
            </w:r>
          </w:p>
          <w:p w14:paraId="69C41375" w14:textId="77777777" w:rsidR="00E83E67" w:rsidRPr="00285B11" w:rsidRDefault="00E83E67" w:rsidP="008C19FD">
            <w:pPr>
              <w:pStyle w:val="ListParagraph"/>
              <w:numPr>
                <w:ilvl w:val="0"/>
                <w:numId w:val="14"/>
              </w:numPr>
              <w:ind w:left="158" w:hanging="210"/>
              <w:rPr>
                <w:rFonts w:ascii="Arial" w:hAnsi="Arial" w:cs="Arial"/>
                <w:sz w:val="20"/>
                <w:szCs w:val="20"/>
              </w:rPr>
            </w:pPr>
            <w:r w:rsidRPr="00285B11">
              <w:rPr>
                <w:rFonts w:ascii="Arial" w:hAnsi="Arial" w:cs="Arial"/>
                <w:sz w:val="20"/>
                <w:szCs w:val="20"/>
              </w:rPr>
              <w:t>GP services: diagnosis and treatment of illnesses and health issues</w:t>
            </w:r>
          </w:p>
          <w:p w14:paraId="69C41376" w14:textId="77777777" w:rsidR="005A092D" w:rsidRPr="00285B11" w:rsidRDefault="00E83E67" w:rsidP="008C19FD">
            <w:pPr>
              <w:pStyle w:val="ListParagraph"/>
              <w:numPr>
                <w:ilvl w:val="0"/>
                <w:numId w:val="14"/>
              </w:numPr>
              <w:ind w:left="158" w:hanging="210"/>
              <w:rPr>
                <w:rFonts w:ascii="Arial" w:hAnsi="Arial" w:cs="Arial"/>
                <w:sz w:val="20"/>
                <w:szCs w:val="20"/>
              </w:rPr>
            </w:pPr>
            <w:r w:rsidRPr="00285B11">
              <w:rPr>
                <w:rFonts w:ascii="Arial" w:hAnsi="Arial" w:cs="Arial"/>
                <w:sz w:val="20"/>
                <w:szCs w:val="20"/>
              </w:rPr>
              <w:t xml:space="preserve"> </w:t>
            </w:r>
            <w:r w:rsidR="005A092D" w:rsidRPr="00285B11">
              <w:rPr>
                <w:rFonts w:ascii="Arial" w:hAnsi="Arial" w:cs="Arial"/>
                <w:sz w:val="20"/>
                <w:szCs w:val="20"/>
              </w:rPr>
              <w:t xml:space="preserve">Child health clinics: monitoring children’s development and well-being </w:t>
            </w:r>
          </w:p>
          <w:p w14:paraId="69C41377" w14:textId="77777777" w:rsidR="005A092D" w:rsidRPr="00285B11" w:rsidRDefault="005A092D" w:rsidP="008C19FD">
            <w:pPr>
              <w:pStyle w:val="ListParagraph"/>
              <w:numPr>
                <w:ilvl w:val="0"/>
                <w:numId w:val="14"/>
              </w:numPr>
              <w:ind w:left="158" w:hanging="210"/>
              <w:rPr>
                <w:rFonts w:ascii="Arial" w:hAnsi="Arial" w:cs="Arial"/>
                <w:sz w:val="20"/>
                <w:szCs w:val="20"/>
              </w:rPr>
            </w:pPr>
            <w:r w:rsidRPr="00285B11">
              <w:rPr>
                <w:rFonts w:ascii="Arial" w:hAnsi="Arial" w:cs="Arial"/>
                <w:sz w:val="20"/>
                <w:szCs w:val="20"/>
              </w:rPr>
              <w:t>Practice nurse: treatment of minor injuries, ear syringing, injections</w:t>
            </w:r>
          </w:p>
          <w:p w14:paraId="69C41378" w14:textId="77777777" w:rsidR="005A092D" w:rsidRPr="00285B11" w:rsidRDefault="005A092D" w:rsidP="008C19FD">
            <w:pPr>
              <w:pStyle w:val="ListParagraph"/>
              <w:numPr>
                <w:ilvl w:val="0"/>
                <w:numId w:val="14"/>
              </w:numPr>
              <w:ind w:left="158" w:hanging="210"/>
              <w:rPr>
                <w:rFonts w:ascii="Arial" w:hAnsi="Arial" w:cs="Arial"/>
                <w:sz w:val="20"/>
                <w:szCs w:val="20"/>
              </w:rPr>
            </w:pPr>
            <w:r w:rsidRPr="00285B11">
              <w:rPr>
                <w:rFonts w:ascii="Arial" w:hAnsi="Arial" w:cs="Arial"/>
                <w:sz w:val="20"/>
                <w:szCs w:val="20"/>
              </w:rPr>
              <w:t>A range of other services such as podiatry, ante natal care</w:t>
            </w:r>
          </w:p>
        </w:tc>
        <w:tc>
          <w:tcPr>
            <w:tcW w:w="1465" w:type="dxa"/>
          </w:tcPr>
          <w:p w14:paraId="69C41379" w14:textId="77777777" w:rsidR="005A092D" w:rsidRPr="00285B11" w:rsidRDefault="005A092D" w:rsidP="008C19FD">
            <w:pPr>
              <w:pStyle w:val="ListParagraph"/>
              <w:numPr>
                <w:ilvl w:val="0"/>
                <w:numId w:val="10"/>
              </w:numPr>
              <w:ind w:left="142" w:hanging="218"/>
              <w:rPr>
                <w:rFonts w:ascii="Arial" w:hAnsi="Arial" w:cs="Arial"/>
                <w:sz w:val="20"/>
                <w:szCs w:val="20"/>
              </w:rPr>
            </w:pPr>
            <w:r w:rsidRPr="00285B11">
              <w:rPr>
                <w:rFonts w:ascii="Arial" w:hAnsi="Arial" w:cs="Arial"/>
                <w:sz w:val="20"/>
                <w:szCs w:val="20"/>
              </w:rPr>
              <w:t>Healthcare Inspectorate Wales</w:t>
            </w:r>
          </w:p>
          <w:p w14:paraId="69C4137A" w14:textId="77777777" w:rsidR="00A62B4F" w:rsidRPr="00285B11" w:rsidRDefault="00A62B4F" w:rsidP="008C19FD">
            <w:pPr>
              <w:pStyle w:val="ListParagraph"/>
              <w:numPr>
                <w:ilvl w:val="0"/>
                <w:numId w:val="10"/>
              </w:numPr>
              <w:ind w:left="142" w:hanging="218"/>
              <w:rPr>
                <w:rFonts w:ascii="Arial" w:hAnsi="Arial" w:cs="Arial"/>
                <w:sz w:val="20"/>
                <w:szCs w:val="20"/>
              </w:rPr>
            </w:pPr>
            <w:r w:rsidRPr="00285B11">
              <w:rPr>
                <w:rFonts w:ascii="Arial" w:hAnsi="Arial" w:cs="Arial"/>
                <w:sz w:val="20"/>
                <w:szCs w:val="20"/>
              </w:rPr>
              <w:t>Nursing and Midwifery Council (NMC)</w:t>
            </w:r>
          </w:p>
          <w:p w14:paraId="69C4137B" w14:textId="77777777" w:rsidR="00A62B4F" w:rsidRPr="00285B11" w:rsidRDefault="00A62B4F" w:rsidP="008C19FD">
            <w:pPr>
              <w:pStyle w:val="ListParagraph"/>
              <w:numPr>
                <w:ilvl w:val="0"/>
                <w:numId w:val="10"/>
              </w:numPr>
              <w:ind w:left="142" w:hanging="218"/>
              <w:rPr>
                <w:rFonts w:ascii="Arial" w:hAnsi="Arial" w:cs="Arial"/>
                <w:sz w:val="20"/>
                <w:szCs w:val="20"/>
              </w:rPr>
            </w:pPr>
            <w:r w:rsidRPr="00285B11">
              <w:rPr>
                <w:rFonts w:ascii="Arial" w:hAnsi="Arial" w:cs="Arial"/>
                <w:sz w:val="20"/>
                <w:szCs w:val="20"/>
              </w:rPr>
              <w:t>General Medical Council (GMC)</w:t>
            </w:r>
          </w:p>
        </w:tc>
        <w:tc>
          <w:tcPr>
            <w:tcW w:w="955" w:type="dxa"/>
          </w:tcPr>
          <w:p w14:paraId="69C4137C" w14:textId="77777777" w:rsidR="005A092D" w:rsidRPr="00285B11" w:rsidRDefault="005A092D" w:rsidP="008C19FD">
            <w:pPr>
              <w:jc w:val="center"/>
              <w:rPr>
                <w:rFonts w:ascii="Arial" w:hAnsi="Arial" w:cs="Arial"/>
                <w:sz w:val="20"/>
                <w:szCs w:val="20"/>
              </w:rPr>
            </w:pPr>
          </w:p>
        </w:tc>
      </w:tr>
      <w:tr w:rsidR="005A092D" w:rsidRPr="00285B11" w14:paraId="69C41395" w14:textId="77777777" w:rsidTr="00924888">
        <w:tc>
          <w:tcPr>
            <w:tcW w:w="1105" w:type="dxa"/>
          </w:tcPr>
          <w:p w14:paraId="69C4137E" w14:textId="77777777" w:rsidR="005A092D" w:rsidRPr="00285B11" w:rsidRDefault="000F02E8" w:rsidP="008C19FD">
            <w:pPr>
              <w:rPr>
                <w:rFonts w:ascii="Arial" w:hAnsi="Arial" w:cs="Arial"/>
                <w:sz w:val="20"/>
                <w:szCs w:val="20"/>
              </w:rPr>
            </w:pPr>
            <w:r w:rsidRPr="00285B11">
              <w:rPr>
                <w:rFonts w:ascii="Arial" w:hAnsi="Arial" w:cs="Arial"/>
                <w:sz w:val="20"/>
                <w:szCs w:val="20"/>
              </w:rPr>
              <w:t>Den</w:t>
            </w:r>
            <w:r w:rsidR="005A092D" w:rsidRPr="00285B11">
              <w:rPr>
                <w:rFonts w:ascii="Arial" w:hAnsi="Arial" w:cs="Arial"/>
                <w:sz w:val="20"/>
                <w:szCs w:val="20"/>
              </w:rPr>
              <w:t>tists</w:t>
            </w:r>
          </w:p>
        </w:tc>
        <w:tc>
          <w:tcPr>
            <w:tcW w:w="1265" w:type="dxa"/>
          </w:tcPr>
          <w:p w14:paraId="69C4137F" w14:textId="77777777" w:rsidR="005A092D" w:rsidRPr="00285B11" w:rsidRDefault="005A092D"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w:t>
            </w:r>
          </w:p>
          <w:p w14:paraId="69C41380" w14:textId="77777777" w:rsidR="005A092D" w:rsidRPr="00285B11" w:rsidRDefault="005A092D" w:rsidP="008C19FD">
            <w:pPr>
              <w:rPr>
                <w:rFonts w:ascii="Arial" w:hAnsi="Arial" w:cs="Arial"/>
                <w:sz w:val="20"/>
                <w:szCs w:val="20"/>
              </w:rPr>
            </w:pPr>
            <w:r w:rsidRPr="00285B11">
              <w:rPr>
                <w:rFonts w:ascii="Arial" w:hAnsi="Arial" w:cs="Arial"/>
                <w:sz w:val="20"/>
                <w:szCs w:val="20"/>
              </w:rPr>
              <w:t>available throughout Wales</w:t>
            </w:r>
          </w:p>
          <w:p w14:paraId="69C41381" w14:textId="77777777" w:rsidR="000F02E8" w:rsidRPr="00285B11" w:rsidRDefault="000F02E8" w:rsidP="008C19FD">
            <w:pPr>
              <w:rPr>
                <w:rFonts w:ascii="Arial" w:hAnsi="Arial" w:cs="Arial"/>
                <w:sz w:val="20"/>
                <w:szCs w:val="20"/>
              </w:rPr>
            </w:pPr>
          </w:p>
          <w:p w14:paraId="69C41382" w14:textId="77777777" w:rsidR="005A092D" w:rsidRPr="00285B11" w:rsidRDefault="005A092D" w:rsidP="008C19FD">
            <w:pPr>
              <w:rPr>
                <w:rFonts w:ascii="Arial" w:hAnsi="Arial" w:cs="Arial"/>
                <w:sz w:val="20"/>
                <w:szCs w:val="20"/>
              </w:rPr>
            </w:pPr>
            <w:r w:rsidRPr="00285B11">
              <w:rPr>
                <w:rFonts w:ascii="Arial" w:hAnsi="Arial" w:cs="Arial"/>
                <w:b/>
                <w:sz w:val="20"/>
                <w:szCs w:val="20"/>
              </w:rPr>
              <w:t>Local</w:t>
            </w:r>
            <w:r w:rsidR="00B7035C" w:rsidRPr="00285B11">
              <w:rPr>
                <w:rFonts w:ascii="Arial" w:hAnsi="Arial" w:cs="Arial"/>
                <w:b/>
                <w:sz w:val="20"/>
                <w:szCs w:val="20"/>
              </w:rPr>
              <w:t xml:space="preserve"> Dentists</w:t>
            </w:r>
            <w:r w:rsidRPr="00285B11">
              <w:rPr>
                <w:rFonts w:ascii="Arial" w:hAnsi="Arial" w:cs="Arial"/>
                <w:sz w:val="20"/>
                <w:szCs w:val="20"/>
              </w:rPr>
              <w:t>:</w:t>
            </w:r>
          </w:p>
          <w:p w14:paraId="69C41383"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Castle Street </w:t>
            </w:r>
          </w:p>
          <w:p w14:paraId="69C41384" w14:textId="77777777" w:rsidR="005A092D" w:rsidRPr="00285B11" w:rsidRDefault="005A092D" w:rsidP="008C19FD">
            <w:pPr>
              <w:rPr>
                <w:rFonts w:ascii="Arial" w:hAnsi="Arial" w:cs="Arial"/>
                <w:sz w:val="20"/>
                <w:szCs w:val="20"/>
              </w:rPr>
            </w:pPr>
            <w:r w:rsidRPr="00285B11">
              <w:rPr>
                <w:rFonts w:ascii="Arial" w:hAnsi="Arial" w:cs="Arial"/>
                <w:sz w:val="20"/>
                <w:szCs w:val="20"/>
              </w:rPr>
              <w:t>James Hull</w:t>
            </w:r>
          </w:p>
          <w:p w14:paraId="69C41385" w14:textId="77777777" w:rsidR="005A092D" w:rsidRPr="00285B11" w:rsidRDefault="005A092D" w:rsidP="008C19FD">
            <w:pPr>
              <w:rPr>
                <w:rFonts w:ascii="Arial" w:hAnsi="Arial" w:cs="Arial"/>
                <w:sz w:val="20"/>
                <w:szCs w:val="20"/>
              </w:rPr>
            </w:pPr>
            <w:r w:rsidRPr="00285B11">
              <w:rPr>
                <w:rFonts w:ascii="Arial" w:hAnsi="Arial" w:cs="Arial"/>
                <w:sz w:val="20"/>
                <w:szCs w:val="20"/>
              </w:rPr>
              <w:t>BUPA</w:t>
            </w:r>
          </w:p>
          <w:p w14:paraId="69C41386" w14:textId="77777777" w:rsidR="000F02E8" w:rsidRPr="00285B11" w:rsidRDefault="000F02E8" w:rsidP="008C19FD">
            <w:pPr>
              <w:rPr>
                <w:rFonts w:ascii="Arial" w:hAnsi="Arial" w:cs="Arial"/>
                <w:sz w:val="20"/>
                <w:szCs w:val="20"/>
              </w:rPr>
            </w:pPr>
          </w:p>
          <w:p w14:paraId="69C41387" w14:textId="77777777" w:rsidR="00B7035C" w:rsidRPr="00285B11" w:rsidRDefault="00B7035C" w:rsidP="008C19FD">
            <w:pPr>
              <w:rPr>
                <w:rFonts w:ascii="Arial" w:hAnsi="Arial" w:cs="Arial"/>
                <w:sz w:val="20"/>
                <w:szCs w:val="20"/>
              </w:rPr>
            </w:pPr>
            <w:r w:rsidRPr="00285B11">
              <w:rPr>
                <w:rFonts w:ascii="Arial" w:hAnsi="Arial" w:cs="Arial"/>
                <w:b/>
                <w:sz w:val="20"/>
                <w:szCs w:val="20"/>
              </w:rPr>
              <w:t xml:space="preserve">Local </w:t>
            </w:r>
            <w:r w:rsidR="00E83E67" w:rsidRPr="00285B11">
              <w:rPr>
                <w:rFonts w:ascii="Arial" w:hAnsi="Arial" w:cs="Arial"/>
                <w:b/>
                <w:sz w:val="20"/>
                <w:szCs w:val="20"/>
              </w:rPr>
              <w:t>Opticians</w:t>
            </w:r>
            <w:r w:rsidRPr="00285B11">
              <w:rPr>
                <w:rFonts w:ascii="Arial" w:hAnsi="Arial" w:cs="Arial"/>
                <w:sz w:val="20"/>
                <w:szCs w:val="20"/>
              </w:rPr>
              <w:t>:</w:t>
            </w:r>
          </w:p>
          <w:p w14:paraId="69C41388" w14:textId="77777777" w:rsidR="00B7035C" w:rsidRPr="00285B11" w:rsidRDefault="00B7035C" w:rsidP="008C19FD">
            <w:pPr>
              <w:rPr>
                <w:rFonts w:ascii="Arial" w:hAnsi="Arial" w:cs="Arial"/>
                <w:sz w:val="20"/>
                <w:szCs w:val="20"/>
              </w:rPr>
            </w:pPr>
            <w:proofErr w:type="spellStart"/>
            <w:r w:rsidRPr="00285B11">
              <w:rPr>
                <w:rFonts w:ascii="Arial" w:hAnsi="Arial" w:cs="Arial"/>
                <w:sz w:val="20"/>
                <w:szCs w:val="20"/>
              </w:rPr>
              <w:t>Gwynns</w:t>
            </w:r>
            <w:proofErr w:type="spellEnd"/>
          </w:p>
          <w:p w14:paraId="69C41389" w14:textId="77777777" w:rsidR="00B7035C" w:rsidRPr="00285B11" w:rsidRDefault="00B7035C" w:rsidP="008C19FD">
            <w:pPr>
              <w:rPr>
                <w:rFonts w:ascii="Arial" w:hAnsi="Arial" w:cs="Arial"/>
                <w:sz w:val="20"/>
                <w:szCs w:val="20"/>
              </w:rPr>
            </w:pPr>
            <w:proofErr w:type="spellStart"/>
            <w:r w:rsidRPr="00285B11">
              <w:rPr>
                <w:rFonts w:ascii="Arial" w:hAnsi="Arial" w:cs="Arial"/>
                <w:sz w:val="20"/>
                <w:szCs w:val="20"/>
              </w:rPr>
              <w:t>Darlingtons</w:t>
            </w:r>
            <w:proofErr w:type="spellEnd"/>
          </w:p>
        </w:tc>
        <w:tc>
          <w:tcPr>
            <w:tcW w:w="1246" w:type="dxa"/>
          </w:tcPr>
          <w:p w14:paraId="69C4138A" w14:textId="77777777" w:rsidR="005A092D" w:rsidRPr="00285B11" w:rsidRDefault="005A092D" w:rsidP="008C19FD">
            <w:pPr>
              <w:rPr>
                <w:rFonts w:ascii="Arial" w:hAnsi="Arial" w:cs="Arial"/>
                <w:sz w:val="20"/>
                <w:szCs w:val="20"/>
              </w:rPr>
            </w:pPr>
            <w:r w:rsidRPr="00285B11">
              <w:rPr>
                <w:rFonts w:ascii="Arial" w:hAnsi="Arial" w:cs="Arial"/>
                <w:sz w:val="20"/>
                <w:szCs w:val="20"/>
              </w:rPr>
              <w:t>Health care</w:t>
            </w:r>
          </w:p>
        </w:tc>
        <w:tc>
          <w:tcPr>
            <w:tcW w:w="1188" w:type="dxa"/>
          </w:tcPr>
          <w:p w14:paraId="69C4138B" w14:textId="77777777" w:rsidR="005A092D" w:rsidRPr="00285B11" w:rsidRDefault="005A092D" w:rsidP="008C19FD">
            <w:pPr>
              <w:rPr>
                <w:rFonts w:ascii="Arial" w:hAnsi="Arial" w:cs="Arial"/>
                <w:sz w:val="20"/>
                <w:szCs w:val="20"/>
              </w:rPr>
            </w:pPr>
            <w:r w:rsidRPr="00285B11">
              <w:rPr>
                <w:rFonts w:ascii="Arial" w:hAnsi="Arial" w:cs="Arial"/>
                <w:sz w:val="20"/>
                <w:szCs w:val="20"/>
              </w:rPr>
              <w:t>Statutory/</w:t>
            </w:r>
          </w:p>
          <w:p w14:paraId="69C4138C" w14:textId="77777777" w:rsidR="005A092D" w:rsidRPr="00285B11" w:rsidRDefault="005A092D" w:rsidP="008C19FD">
            <w:pPr>
              <w:rPr>
                <w:rFonts w:ascii="Arial" w:hAnsi="Arial" w:cs="Arial"/>
                <w:sz w:val="20"/>
                <w:szCs w:val="20"/>
              </w:rPr>
            </w:pPr>
            <w:r w:rsidRPr="00285B11">
              <w:rPr>
                <w:rFonts w:ascii="Arial" w:hAnsi="Arial" w:cs="Arial"/>
                <w:sz w:val="20"/>
                <w:szCs w:val="20"/>
              </w:rPr>
              <w:t>Private</w:t>
            </w:r>
          </w:p>
          <w:p w14:paraId="69C4138D" w14:textId="77777777" w:rsidR="005A092D" w:rsidRPr="00285B11" w:rsidRDefault="005A092D" w:rsidP="008C19FD">
            <w:pPr>
              <w:rPr>
                <w:rFonts w:ascii="Arial" w:hAnsi="Arial" w:cs="Arial"/>
                <w:sz w:val="20"/>
                <w:szCs w:val="20"/>
              </w:rPr>
            </w:pPr>
            <w:r w:rsidRPr="00285B11">
              <w:rPr>
                <w:rFonts w:ascii="Arial" w:hAnsi="Arial" w:cs="Arial"/>
                <w:sz w:val="20"/>
                <w:szCs w:val="20"/>
              </w:rPr>
              <w:t xml:space="preserve">Most dentists and opticians are private but have contracts to provide NHS treatment </w:t>
            </w:r>
          </w:p>
          <w:p w14:paraId="69C4138E" w14:textId="77777777" w:rsidR="005A092D" w:rsidRPr="00285B11" w:rsidRDefault="005A092D" w:rsidP="008C19FD">
            <w:pPr>
              <w:rPr>
                <w:rFonts w:ascii="Arial" w:hAnsi="Arial" w:cs="Arial"/>
                <w:sz w:val="20"/>
                <w:szCs w:val="20"/>
              </w:rPr>
            </w:pPr>
          </w:p>
        </w:tc>
        <w:tc>
          <w:tcPr>
            <w:tcW w:w="2770" w:type="dxa"/>
          </w:tcPr>
          <w:p w14:paraId="69C4138F" w14:textId="77777777" w:rsidR="00B7035C" w:rsidRPr="00285B11" w:rsidRDefault="00B7035C" w:rsidP="008C19FD">
            <w:pPr>
              <w:rPr>
                <w:rFonts w:ascii="Arial" w:hAnsi="Arial" w:cs="Arial"/>
                <w:sz w:val="20"/>
                <w:szCs w:val="20"/>
              </w:rPr>
            </w:pPr>
            <w:r w:rsidRPr="00285B11">
              <w:rPr>
                <w:rFonts w:ascii="Arial" w:hAnsi="Arial" w:cs="Arial"/>
                <w:sz w:val="20"/>
                <w:szCs w:val="20"/>
              </w:rPr>
              <w:t xml:space="preserve">Dentists and </w:t>
            </w:r>
            <w:proofErr w:type="gramStart"/>
            <w:r w:rsidRPr="00285B11">
              <w:rPr>
                <w:rFonts w:ascii="Arial" w:hAnsi="Arial" w:cs="Arial"/>
                <w:sz w:val="20"/>
                <w:szCs w:val="20"/>
              </w:rPr>
              <w:t xml:space="preserve">opticians </w:t>
            </w:r>
            <w:r w:rsidR="005A092D" w:rsidRPr="00285B11">
              <w:rPr>
                <w:rFonts w:ascii="Arial" w:hAnsi="Arial" w:cs="Arial"/>
                <w:sz w:val="20"/>
                <w:szCs w:val="20"/>
              </w:rPr>
              <w:t xml:space="preserve"> provide</w:t>
            </w:r>
            <w:proofErr w:type="gramEnd"/>
            <w:r w:rsidR="005A092D" w:rsidRPr="00285B11">
              <w:rPr>
                <w:rFonts w:ascii="Arial" w:hAnsi="Arial" w:cs="Arial"/>
                <w:sz w:val="20"/>
                <w:szCs w:val="20"/>
              </w:rPr>
              <w:t xml:space="preserve"> primary care for all age groups not just children. </w:t>
            </w:r>
          </w:p>
          <w:p w14:paraId="69C41390" w14:textId="77777777" w:rsidR="00B7035C" w:rsidRPr="00285B11" w:rsidRDefault="00B7035C" w:rsidP="008C19FD">
            <w:pPr>
              <w:rPr>
                <w:rFonts w:ascii="Arial" w:hAnsi="Arial" w:cs="Arial"/>
                <w:sz w:val="20"/>
                <w:szCs w:val="20"/>
                <w:shd w:val="clear" w:color="auto" w:fill="FFFFFF"/>
              </w:rPr>
            </w:pPr>
            <w:r w:rsidRPr="00285B11">
              <w:rPr>
                <w:rFonts w:ascii="Arial" w:hAnsi="Arial" w:cs="Arial"/>
                <w:b/>
                <w:sz w:val="20"/>
                <w:szCs w:val="20"/>
              </w:rPr>
              <w:t>Dentists</w:t>
            </w:r>
            <w:r w:rsidR="005A092D" w:rsidRPr="00285B11">
              <w:rPr>
                <w:rFonts w:ascii="Arial" w:hAnsi="Arial" w:cs="Arial"/>
                <w:sz w:val="20"/>
                <w:szCs w:val="20"/>
              </w:rPr>
              <w:t xml:space="preserve"> provide treatment advice and support for all dental issues. </w:t>
            </w:r>
            <w:r w:rsidR="005A092D" w:rsidRPr="00285B11">
              <w:rPr>
                <w:rFonts w:ascii="Arial" w:hAnsi="Arial" w:cs="Arial"/>
                <w:sz w:val="20"/>
                <w:szCs w:val="20"/>
                <w:shd w:val="clear" w:color="auto" w:fill="FFFFFF"/>
              </w:rPr>
              <w:t>NHS </w:t>
            </w:r>
            <w:r w:rsidR="005A092D" w:rsidRPr="00285B11">
              <w:rPr>
                <w:rStyle w:val="Emphasis"/>
                <w:rFonts w:ascii="Arial" w:hAnsi="Arial" w:cs="Arial"/>
                <w:bCs/>
                <w:i w:val="0"/>
                <w:iCs w:val="0"/>
                <w:sz w:val="20"/>
                <w:szCs w:val="20"/>
                <w:shd w:val="clear" w:color="auto" w:fill="FFFFFF"/>
              </w:rPr>
              <w:t>dental care for children</w:t>
            </w:r>
            <w:r w:rsidR="005A092D" w:rsidRPr="00285B11">
              <w:rPr>
                <w:rFonts w:ascii="Arial" w:hAnsi="Arial" w:cs="Arial"/>
                <w:sz w:val="20"/>
                <w:szCs w:val="20"/>
                <w:shd w:val="clear" w:color="auto" w:fill="FFFFFF"/>
              </w:rPr>
              <w:t xml:space="preserve"> is free. A child should be </w:t>
            </w:r>
            <w:proofErr w:type="gramStart"/>
            <w:r w:rsidR="005A092D" w:rsidRPr="00285B11">
              <w:rPr>
                <w:rFonts w:ascii="Arial" w:hAnsi="Arial" w:cs="Arial"/>
                <w:sz w:val="20"/>
                <w:szCs w:val="20"/>
                <w:shd w:val="clear" w:color="auto" w:fill="FFFFFF"/>
              </w:rPr>
              <w:t>taken  to</w:t>
            </w:r>
            <w:proofErr w:type="gramEnd"/>
            <w:r w:rsidR="005A092D" w:rsidRPr="00285B11">
              <w:rPr>
                <w:rFonts w:ascii="Arial" w:hAnsi="Arial" w:cs="Arial"/>
                <w:sz w:val="20"/>
                <w:szCs w:val="20"/>
                <w:shd w:val="clear" w:color="auto" w:fill="FFFFFF"/>
              </w:rPr>
              <w:t xml:space="preserve"> the dentist when their first milk </w:t>
            </w:r>
            <w:r w:rsidR="005A092D" w:rsidRPr="00285B11">
              <w:rPr>
                <w:rStyle w:val="Emphasis"/>
                <w:rFonts w:ascii="Arial" w:hAnsi="Arial" w:cs="Arial"/>
                <w:bCs/>
                <w:i w:val="0"/>
                <w:iCs w:val="0"/>
                <w:sz w:val="20"/>
                <w:szCs w:val="20"/>
                <w:shd w:val="clear" w:color="auto" w:fill="FFFFFF"/>
              </w:rPr>
              <w:t>teeth</w:t>
            </w:r>
            <w:r w:rsidR="005A092D" w:rsidRPr="00285B11">
              <w:rPr>
                <w:rFonts w:ascii="Arial" w:hAnsi="Arial" w:cs="Arial"/>
                <w:sz w:val="20"/>
                <w:szCs w:val="20"/>
                <w:shd w:val="clear" w:color="auto" w:fill="FFFFFF"/>
              </w:rPr>
              <w:t> appear and should go  for regular </w:t>
            </w:r>
            <w:r w:rsidR="005A092D" w:rsidRPr="00285B11">
              <w:rPr>
                <w:rStyle w:val="Emphasis"/>
                <w:rFonts w:ascii="Arial" w:hAnsi="Arial" w:cs="Arial"/>
                <w:bCs/>
                <w:i w:val="0"/>
                <w:iCs w:val="0"/>
                <w:sz w:val="20"/>
                <w:szCs w:val="20"/>
                <w:shd w:val="clear" w:color="auto" w:fill="FFFFFF"/>
              </w:rPr>
              <w:t>dental</w:t>
            </w:r>
            <w:r w:rsidR="005A092D" w:rsidRPr="00285B11">
              <w:rPr>
                <w:rFonts w:ascii="Arial" w:hAnsi="Arial" w:cs="Arial"/>
                <w:sz w:val="20"/>
                <w:szCs w:val="20"/>
                <w:shd w:val="clear" w:color="auto" w:fill="FFFFFF"/>
              </w:rPr>
              <w:t xml:space="preserve"> check-ups as advised by the dentist. </w:t>
            </w:r>
          </w:p>
          <w:p w14:paraId="69C41391" w14:textId="77777777" w:rsidR="005A092D" w:rsidRPr="00285B11" w:rsidRDefault="00B7035C" w:rsidP="008C19FD">
            <w:pPr>
              <w:rPr>
                <w:rFonts w:ascii="Arial" w:hAnsi="Arial" w:cs="Arial"/>
                <w:sz w:val="20"/>
                <w:szCs w:val="20"/>
              </w:rPr>
            </w:pPr>
            <w:r w:rsidRPr="00285B11">
              <w:rPr>
                <w:rFonts w:ascii="Arial" w:hAnsi="Arial" w:cs="Arial"/>
                <w:b/>
                <w:sz w:val="20"/>
                <w:szCs w:val="20"/>
              </w:rPr>
              <w:t>Opticians</w:t>
            </w:r>
            <w:r w:rsidRPr="00285B11">
              <w:rPr>
                <w:rFonts w:ascii="Arial" w:hAnsi="Arial" w:cs="Arial"/>
                <w:sz w:val="20"/>
                <w:szCs w:val="20"/>
              </w:rPr>
              <w:t xml:space="preserve"> will provide eye tests and glasses if necessary. These are free for children on the NHS.</w:t>
            </w:r>
          </w:p>
        </w:tc>
        <w:tc>
          <w:tcPr>
            <w:tcW w:w="1465" w:type="dxa"/>
          </w:tcPr>
          <w:p w14:paraId="69C41392" w14:textId="77777777" w:rsidR="005A092D" w:rsidRPr="00285B11" w:rsidRDefault="00E83E67" w:rsidP="008C19FD">
            <w:pPr>
              <w:pStyle w:val="ListParagraph"/>
              <w:numPr>
                <w:ilvl w:val="0"/>
                <w:numId w:val="12"/>
              </w:numPr>
              <w:ind w:left="96" w:hanging="142"/>
              <w:rPr>
                <w:rFonts w:ascii="Arial" w:hAnsi="Arial" w:cs="Arial"/>
                <w:sz w:val="20"/>
                <w:szCs w:val="20"/>
              </w:rPr>
            </w:pPr>
            <w:r w:rsidRPr="00285B11">
              <w:rPr>
                <w:rFonts w:ascii="Arial" w:hAnsi="Arial" w:cs="Arial"/>
                <w:sz w:val="20"/>
                <w:szCs w:val="20"/>
              </w:rPr>
              <w:t>Healthcare Inspectorat</w:t>
            </w:r>
            <w:r w:rsidR="005A092D" w:rsidRPr="00285B11">
              <w:rPr>
                <w:rFonts w:ascii="Arial" w:hAnsi="Arial" w:cs="Arial"/>
                <w:sz w:val="20"/>
                <w:szCs w:val="20"/>
              </w:rPr>
              <w:t>e Wales</w:t>
            </w:r>
          </w:p>
        </w:tc>
        <w:tc>
          <w:tcPr>
            <w:tcW w:w="955" w:type="dxa"/>
          </w:tcPr>
          <w:p w14:paraId="69C41393" w14:textId="77777777" w:rsidR="00B7035C" w:rsidRPr="00285B11" w:rsidRDefault="00C24226" w:rsidP="008C19FD">
            <w:pPr>
              <w:jc w:val="center"/>
              <w:rPr>
                <w:rFonts w:ascii="Arial" w:hAnsi="Arial" w:cs="Arial"/>
                <w:sz w:val="20"/>
                <w:szCs w:val="20"/>
              </w:rPr>
            </w:pPr>
            <w:r w:rsidRPr="00285B11">
              <w:rPr>
                <w:rFonts w:ascii="Arial" w:hAnsi="Arial" w:cs="Arial"/>
                <w:sz w:val="20"/>
                <w:szCs w:val="20"/>
              </w:rPr>
              <w:t>7</w:t>
            </w:r>
          </w:p>
          <w:p w14:paraId="69C41394" w14:textId="77777777" w:rsidR="005A092D" w:rsidRPr="00285B11" w:rsidRDefault="005A092D" w:rsidP="008C19FD">
            <w:pPr>
              <w:jc w:val="center"/>
              <w:rPr>
                <w:rFonts w:ascii="Arial" w:hAnsi="Arial" w:cs="Arial"/>
                <w:sz w:val="20"/>
                <w:szCs w:val="20"/>
              </w:rPr>
            </w:pPr>
          </w:p>
        </w:tc>
      </w:tr>
    </w:tbl>
    <w:p w14:paraId="69C41396" w14:textId="77777777" w:rsidR="005A092D" w:rsidRPr="00285B11" w:rsidRDefault="005A092D" w:rsidP="008C19FD">
      <w:pPr>
        <w:spacing w:line="240" w:lineRule="auto"/>
        <w:rPr>
          <w:rFonts w:ascii="Arial" w:hAnsi="Arial" w:cs="Arial"/>
        </w:rPr>
      </w:pPr>
    </w:p>
    <w:tbl>
      <w:tblPr>
        <w:tblStyle w:val="TableGrid"/>
        <w:tblW w:w="0" w:type="auto"/>
        <w:tblLook w:val="04A0" w:firstRow="1" w:lastRow="0" w:firstColumn="1" w:lastColumn="0" w:noHBand="0" w:noVBand="1"/>
      </w:tblPr>
      <w:tblGrid>
        <w:gridCol w:w="1232"/>
        <w:gridCol w:w="1339"/>
        <w:gridCol w:w="1247"/>
        <w:gridCol w:w="1175"/>
        <w:gridCol w:w="2526"/>
        <w:gridCol w:w="1463"/>
        <w:gridCol w:w="1012"/>
      </w:tblGrid>
      <w:tr w:rsidR="005A092D" w:rsidRPr="00285B11" w14:paraId="69C413A4" w14:textId="77777777" w:rsidTr="000F02E8">
        <w:trPr>
          <w:trHeight w:val="891"/>
        </w:trPr>
        <w:tc>
          <w:tcPr>
            <w:tcW w:w="1232" w:type="dxa"/>
          </w:tcPr>
          <w:p w14:paraId="69C41397" w14:textId="77777777" w:rsidR="005A092D" w:rsidRPr="00285B11" w:rsidRDefault="005A092D" w:rsidP="008C19FD">
            <w:pPr>
              <w:rPr>
                <w:rFonts w:ascii="Arial" w:hAnsi="Arial" w:cs="Arial"/>
                <w:b/>
                <w:sz w:val="20"/>
                <w:szCs w:val="20"/>
              </w:rPr>
            </w:pPr>
            <w:r w:rsidRPr="00285B11">
              <w:rPr>
                <w:rFonts w:ascii="Arial" w:hAnsi="Arial" w:cs="Arial"/>
                <w:b/>
                <w:sz w:val="20"/>
                <w:szCs w:val="20"/>
              </w:rPr>
              <w:t>Service</w:t>
            </w:r>
          </w:p>
        </w:tc>
        <w:tc>
          <w:tcPr>
            <w:tcW w:w="1339" w:type="dxa"/>
          </w:tcPr>
          <w:p w14:paraId="69C41398" w14:textId="77777777" w:rsidR="005A092D" w:rsidRPr="00285B11" w:rsidRDefault="005A092D" w:rsidP="008C19FD">
            <w:pPr>
              <w:rPr>
                <w:rFonts w:ascii="Arial" w:hAnsi="Arial" w:cs="Arial"/>
                <w:b/>
                <w:sz w:val="20"/>
                <w:szCs w:val="20"/>
              </w:rPr>
            </w:pPr>
            <w:r w:rsidRPr="00285B11">
              <w:rPr>
                <w:rFonts w:ascii="Arial" w:hAnsi="Arial" w:cs="Arial"/>
                <w:b/>
                <w:sz w:val="20"/>
                <w:szCs w:val="20"/>
              </w:rPr>
              <w:t>Local and/or national</w:t>
            </w:r>
          </w:p>
        </w:tc>
        <w:tc>
          <w:tcPr>
            <w:tcW w:w="1247" w:type="dxa"/>
          </w:tcPr>
          <w:p w14:paraId="69C41399" w14:textId="77777777" w:rsidR="005A092D" w:rsidRPr="00285B11" w:rsidRDefault="005A092D" w:rsidP="008C19FD">
            <w:pPr>
              <w:rPr>
                <w:rFonts w:ascii="Arial" w:hAnsi="Arial" w:cs="Arial"/>
                <w:b/>
                <w:sz w:val="20"/>
                <w:szCs w:val="20"/>
              </w:rPr>
            </w:pPr>
            <w:r w:rsidRPr="00285B11">
              <w:rPr>
                <w:rFonts w:ascii="Arial" w:hAnsi="Arial" w:cs="Arial"/>
                <w:b/>
                <w:sz w:val="20"/>
                <w:szCs w:val="20"/>
              </w:rPr>
              <w:t>Healthcare</w:t>
            </w:r>
          </w:p>
          <w:p w14:paraId="69C4139A" w14:textId="77777777" w:rsidR="005A092D" w:rsidRPr="00285B11" w:rsidRDefault="005A092D" w:rsidP="008C19FD">
            <w:pPr>
              <w:rPr>
                <w:rFonts w:ascii="Arial" w:hAnsi="Arial" w:cs="Arial"/>
                <w:b/>
                <w:sz w:val="20"/>
                <w:szCs w:val="20"/>
              </w:rPr>
            </w:pPr>
            <w:r w:rsidRPr="00285B11">
              <w:rPr>
                <w:rFonts w:ascii="Arial" w:hAnsi="Arial" w:cs="Arial"/>
                <w:b/>
                <w:sz w:val="20"/>
                <w:szCs w:val="20"/>
              </w:rPr>
              <w:t>Social care or Childcare</w:t>
            </w:r>
          </w:p>
        </w:tc>
        <w:tc>
          <w:tcPr>
            <w:tcW w:w="1175" w:type="dxa"/>
          </w:tcPr>
          <w:p w14:paraId="69C4139B" w14:textId="77777777" w:rsidR="005A092D" w:rsidRPr="00285B11" w:rsidRDefault="005A092D" w:rsidP="008C19FD">
            <w:pPr>
              <w:rPr>
                <w:rFonts w:ascii="Arial" w:hAnsi="Arial" w:cs="Arial"/>
                <w:b/>
                <w:sz w:val="20"/>
                <w:szCs w:val="20"/>
              </w:rPr>
            </w:pPr>
            <w:r w:rsidRPr="00285B11">
              <w:rPr>
                <w:rFonts w:ascii="Arial" w:hAnsi="Arial" w:cs="Arial"/>
                <w:b/>
                <w:sz w:val="20"/>
                <w:szCs w:val="20"/>
              </w:rPr>
              <w:t>Statutory</w:t>
            </w:r>
          </w:p>
          <w:p w14:paraId="69C4139C" w14:textId="77777777" w:rsidR="005A092D" w:rsidRPr="00285B11" w:rsidRDefault="005A092D" w:rsidP="008C19FD">
            <w:pPr>
              <w:rPr>
                <w:rFonts w:ascii="Arial" w:hAnsi="Arial" w:cs="Arial"/>
                <w:b/>
                <w:sz w:val="20"/>
                <w:szCs w:val="20"/>
              </w:rPr>
            </w:pPr>
            <w:r w:rsidRPr="00285B11">
              <w:rPr>
                <w:rFonts w:ascii="Arial" w:hAnsi="Arial" w:cs="Arial"/>
                <w:b/>
                <w:sz w:val="20"/>
                <w:szCs w:val="20"/>
              </w:rPr>
              <w:t>Private or</w:t>
            </w:r>
          </w:p>
          <w:p w14:paraId="69C4139D"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Voluntary </w:t>
            </w:r>
          </w:p>
        </w:tc>
        <w:tc>
          <w:tcPr>
            <w:tcW w:w="2526" w:type="dxa"/>
          </w:tcPr>
          <w:p w14:paraId="69C4139E" w14:textId="77777777" w:rsidR="005A092D" w:rsidRPr="00285B11" w:rsidRDefault="005A092D" w:rsidP="008C19FD">
            <w:pPr>
              <w:rPr>
                <w:rFonts w:ascii="Arial" w:hAnsi="Arial" w:cs="Arial"/>
                <w:b/>
                <w:sz w:val="20"/>
                <w:szCs w:val="20"/>
              </w:rPr>
            </w:pPr>
            <w:r w:rsidRPr="00285B11">
              <w:rPr>
                <w:rFonts w:ascii="Arial" w:hAnsi="Arial" w:cs="Arial"/>
                <w:b/>
                <w:sz w:val="20"/>
                <w:szCs w:val="20"/>
              </w:rPr>
              <w:t>Main Role in meeting needs of Children aged 2-5</w:t>
            </w:r>
          </w:p>
        </w:tc>
        <w:tc>
          <w:tcPr>
            <w:tcW w:w="1463" w:type="dxa"/>
          </w:tcPr>
          <w:p w14:paraId="69C4139F" w14:textId="77777777" w:rsidR="005A092D" w:rsidRPr="00285B11" w:rsidRDefault="005A092D" w:rsidP="008C19FD">
            <w:pPr>
              <w:rPr>
                <w:rFonts w:ascii="Arial" w:hAnsi="Arial" w:cs="Arial"/>
                <w:b/>
                <w:sz w:val="20"/>
                <w:szCs w:val="20"/>
              </w:rPr>
            </w:pPr>
            <w:r w:rsidRPr="00285B11">
              <w:rPr>
                <w:rFonts w:ascii="Arial" w:hAnsi="Arial" w:cs="Arial"/>
                <w:b/>
                <w:sz w:val="20"/>
                <w:szCs w:val="20"/>
              </w:rPr>
              <w:t>Regulation</w:t>
            </w:r>
          </w:p>
        </w:tc>
        <w:tc>
          <w:tcPr>
            <w:tcW w:w="1012" w:type="dxa"/>
          </w:tcPr>
          <w:p w14:paraId="69C413A0"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Sources </w:t>
            </w:r>
          </w:p>
          <w:p w14:paraId="69C413A1" w14:textId="77777777" w:rsidR="005A092D" w:rsidRPr="00285B11" w:rsidRDefault="005A092D" w:rsidP="008C19FD">
            <w:pPr>
              <w:rPr>
                <w:rFonts w:ascii="Arial" w:hAnsi="Arial" w:cs="Arial"/>
                <w:b/>
                <w:sz w:val="20"/>
                <w:szCs w:val="20"/>
              </w:rPr>
            </w:pPr>
            <w:r w:rsidRPr="00285B11">
              <w:rPr>
                <w:rFonts w:ascii="Arial" w:hAnsi="Arial" w:cs="Arial"/>
                <w:b/>
                <w:sz w:val="20"/>
                <w:szCs w:val="20"/>
              </w:rPr>
              <w:t>of</w:t>
            </w:r>
          </w:p>
          <w:p w14:paraId="69C413A2" w14:textId="77777777" w:rsidR="005A092D" w:rsidRPr="00285B11" w:rsidRDefault="005A092D" w:rsidP="008C19FD">
            <w:pPr>
              <w:rPr>
                <w:rFonts w:ascii="Arial" w:hAnsi="Arial" w:cs="Arial"/>
                <w:b/>
                <w:sz w:val="20"/>
                <w:szCs w:val="20"/>
              </w:rPr>
            </w:pPr>
            <w:r w:rsidRPr="00285B11">
              <w:rPr>
                <w:rFonts w:ascii="Arial" w:hAnsi="Arial" w:cs="Arial"/>
                <w:b/>
                <w:sz w:val="20"/>
                <w:szCs w:val="20"/>
              </w:rPr>
              <w:t xml:space="preserve"> info</w:t>
            </w:r>
          </w:p>
          <w:p w14:paraId="69C413A3" w14:textId="77777777" w:rsidR="005A092D" w:rsidRPr="00285B11" w:rsidRDefault="005A092D" w:rsidP="008C19FD">
            <w:pPr>
              <w:rPr>
                <w:rFonts w:ascii="Arial" w:hAnsi="Arial" w:cs="Arial"/>
                <w:b/>
                <w:sz w:val="20"/>
                <w:szCs w:val="20"/>
              </w:rPr>
            </w:pPr>
          </w:p>
        </w:tc>
      </w:tr>
      <w:tr w:rsidR="000F02E8" w:rsidRPr="00285B11" w14:paraId="69C413B9" w14:textId="77777777" w:rsidTr="00924888">
        <w:trPr>
          <w:trHeight w:val="2540"/>
        </w:trPr>
        <w:tc>
          <w:tcPr>
            <w:tcW w:w="1232" w:type="dxa"/>
          </w:tcPr>
          <w:p w14:paraId="69C413A5" w14:textId="77777777" w:rsidR="000F02E8" w:rsidRPr="00285B11" w:rsidRDefault="000F02E8" w:rsidP="008C19FD">
            <w:pPr>
              <w:rPr>
                <w:rFonts w:ascii="Arial" w:hAnsi="Arial" w:cs="Arial"/>
                <w:sz w:val="20"/>
                <w:szCs w:val="20"/>
              </w:rPr>
            </w:pPr>
            <w:r w:rsidRPr="00285B11">
              <w:rPr>
                <w:rFonts w:ascii="Arial" w:hAnsi="Arial" w:cs="Arial"/>
                <w:sz w:val="20"/>
                <w:szCs w:val="20"/>
              </w:rPr>
              <w:t>Children’s Social Services</w:t>
            </w:r>
          </w:p>
        </w:tc>
        <w:tc>
          <w:tcPr>
            <w:tcW w:w="1339" w:type="dxa"/>
          </w:tcPr>
          <w:p w14:paraId="69C413A6" w14:textId="77777777" w:rsidR="000F02E8" w:rsidRPr="00285B11" w:rsidRDefault="000F02E8" w:rsidP="008C19FD">
            <w:pPr>
              <w:rPr>
                <w:rFonts w:ascii="Arial" w:hAnsi="Arial" w:cs="Arial"/>
                <w:sz w:val="20"/>
                <w:szCs w:val="20"/>
              </w:rPr>
            </w:pPr>
            <w:r w:rsidRPr="00285B11">
              <w:rPr>
                <w:rFonts w:ascii="Arial" w:hAnsi="Arial" w:cs="Arial"/>
                <w:b/>
                <w:sz w:val="20"/>
                <w:szCs w:val="20"/>
              </w:rPr>
              <w:t xml:space="preserve">National </w:t>
            </w:r>
            <w:r w:rsidRPr="00285B11">
              <w:rPr>
                <w:rFonts w:ascii="Arial" w:hAnsi="Arial" w:cs="Arial"/>
                <w:sz w:val="20"/>
                <w:szCs w:val="20"/>
              </w:rPr>
              <w:t xml:space="preserve">but provided by </w:t>
            </w:r>
            <w:proofErr w:type="gramStart"/>
            <w:r w:rsidRPr="00285B11">
              <w:rPr>
                <w:rFonts w:ascii="Arial" w:hAnsi="Arial" w:cs="Arial"/>
                <w:sz w:val="20"/>
                <w:szCs w:val="20"/>
              </w:rPr>
              <w:t xml:space="preserve">individual  </w:t>
            </w:r>
            <w:r w:rsidRPr="00285B11">
              <w:rPr>
                <w:rFonts w:ascii="Arial" w:hAnsi="Arial" w:cs="Arial"/>
                <w:b/>
                <w:sz w:val="20"/>
                <w:szCs w:val="20"/>
              </w:rPr>
              <w:t>Local</w:t>
            </w:r>
            <w:proofErr w:type="gramEnd"/>
            <w:r w:rsidRPr="00285B11">
              <w:rPr>
                <w:rFonts w:ascii="Arial" w:hAnsi="Arial" w:cs="Arial"/>
                <w:b/>
                <w:sz w:val="20"/>
                <w:szCs w:val="20"/>
              </w:rPr>
              <w:t xml:space="preserve"> </w:t>
            </w:r>
            <w:r w:rsidRPr="00285B11">
              <w:rPr>
                <w:rFonts w:ascii="Arial" w:hAnsi="Arial" w:cs="Arial"/>
                <w:sz w:val="20"/>
                <w:szCs w:val="20"/>
              </w:rPr>
              <w:t>authorities</w:t>
            </w:r>
          </w:p>
        </w:tc>
        <w:tc>
          <w:tcPr>
            <w:tcW w:w="1247" w:type="dxa"/>
          </w:tcPr>
          <w:p w14:paraId="69C413A7" w14:textId="77777777" w:rsidR="000F02E8" w:rsidRPr="00285B11" w:rsidRDefault="000F02E8" w:rsidP="008C19FD">
            <w:pPr>
              <w:rPr>
                <w:rFonts w:ascii="Arial" w:hAnsi="Arial" w:cs="Arial"/>
                <w:sz w:val="20"/>
                <w:szCs w:val="20"/>
              </w:rPr>
            </w:pPr>
            <w:r w:rsidRPr="00285B11">
              <w:rPr>
                <w:rFonts w:ascii="Arial" w:hAnsi="Arial" w:cs="Arial"/>
                <w:sz w:val="20"/>
                <w:szCs w:val="20"/>
              </w:rPr>
              <w:t>Social care</w:t>
            </w:r>
          </w:p>
        </w:tc>
        <w:tc>
          <w:tcPr>
            <w:tcW w:w="1175" w:type="dxa"/>
          </w:tcPr>
          <w:p w14:paraId="69C413A8" w14:textId="77777777" w:rsidR="000F02E8" w:rsidRPr="00285B11" w:rsidRDefault="000F02E8" w:rsidP="008C19FD">
            <w:pPr>
              <w:rPr>
                <w:rFonts w:ascii="Arial" w:hAnsi="Arial" w:cs="Arial"/>
                <w:sz w:val="20"/>
                <w:szCs w:val="20"/>
              </w:rPr>
            </w:pPr>
            <w:r w:rsidRPr="00285B11">
              <w:rPr>
                <w:rFonts w:ascii="Arial" w:hAnsi="Arial" w:cs="Arial"/>
                <w:sz w:val="20"/>
                <w:szCs w:val="20"/>
              </w:rPr>
              <w:t>Statutory</w:t>
            </w:r>
          </w:p>
        </w:tc>
        <w:tc>
          <w:tcPr>
            <w:tcW w:w="2526" w:type="dxa"/>
          </w:tcPr>
          <w:p w14:paraId="69C413A9" w14:textId="77777777" w:rsidR="000F02E8" w:rsidRPr="00285B11" w:rsidRDefault="000F02E8" w:rsidP="008C19FD">
            <w:pPr>
              <w:rPr>
                <w:rFonts w:ascii="Arial" w:hAnsi="Arial" w:cs="Arial"/>
                <w:sz w:val="20"/>
                <w:szCs w:val="20"/>
                <w:shd w:val="clear" w:color="auto" w:fill="FFFFFF"/>
              </w:rPr>
            </w:pPr>
            <w:r w:rsidRPr="00285B11">
              <w:rPr>
                <w:rFonts w:ascii="Arial" w:hAnsi="Arial" w:cs="Arial"/>
                <w:sz w:val="20"/>
                <w:szCs w:val="20"/>
                <w:shd w:val="clear" w:color="auto" w:fill="FFFFFF"/>
              </w:rPr>
              <w:t>All children’s social services (SS) support children and family members who have additional needs beyond what health, education or community services can help with. They have a duty to safeguard children who may be at risk of harm. Child protection is a major part of their role.</w:t>
            </w:r>
          </w:p>
          <w:p w14:paraId="69C413AA" w14:textId="77777777" w:rsidR="000F02E8" w:rsidRPr="00285B11" w:rsidRDefault="000F02E8" w:rsidP="008C19FD">
            <w:pPr>
              <w:pStyle w:val="NoSpacing"/>
              <w:rPr>
                <w:rFonts w:ascii="Arial" w:hAnsi="Arial" w:cs="Arial"/>
                <w:b/>
                <w:bCs/>
                <w:sz w:val="20"/>
                <w:szCs w:val="20"/>
                <w:lang w:eastAsia="en-GB"/>
              </w:rPr>
            </w:pPr>
            <w:r w:rsidRPr="00285B11">
              <w:rPr>
                <w:rFonts w:ascii="Arial" w:hAnsi="Arial" w:cs="Arial"/>
                <w:sz w:val="20"/>
                <w:szCs w:val="20"/>
                <w:lang w:eastAsia="en-GB"/>
              </w:rPr>
              <w:t>Blaenau Gwent Social Services have a legal duty to provide a range of services to children and young people in need of support and/or protection.  They aim for a child to live with their family by working with families and other agencies to provide advice, guidance and support.</w:t>
            </w:r>
          </w:p>
          <w:p w14:paraId="69C413AB" w14:textId="77777777" w:rsidR="000F02E8" w:rsidRPr="00285B11" w:rsidRDefault="000F02E8" w:rsidP="008C19FD">
            <w:pPr>
              <w:pStyle w:val="NoSpacing"/>
              <w:rPr>
                <w:rFonts w:ascii="Arial" w:hAnsi="Arial" w:cs="Arial"/>
                <w:sz w:val="20"/>
                <w:szCs w:val="20"/>
                <w:lang w:eastAsia="en-GB"/>
              </w:rPr>
            </w:pPr>
            <w:r w:rsidRPr="00285B11">
              <w:rPr>
                <w:rFonts w:ascii="Arial" w:hAnsi="Arial" w:cs="Arial"/>
                <w:sz w:val="20"/>
                <w:szCs w:val="20"/>
                <w:lang w:eastAsia="en-GB"/>
              </w:rPr>
              <w:t>The SS Department has a duty to provide services for children who are in need.  This can include: </w:t>
            </w:r>
          </w:p>
          <w:p w14:paraId="69C413AC"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with disabilities</w:t>
            </w:r>
          </w:p>
          <w:p w14:paraId="69C413AD"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and families who need support</w:t>
            </w:r>
          </w:p>
          <w:p w14:paraId="69C413AE"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who are looked after by the local Council</w:t>
            </w:r>
          </w:p>
          <w:p w14:paraId="69C413AF"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in need of protection</w:t>
            </w:r>
          </w:p>
          <w:p w14:paraId="69C413B0"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who offend or are at risk of offending</w:t>
            </w:r>
          </w:p>
          <w:p w14:paraId="69C413B1" w14:textId="77777777" w:rsidR="000F02E8" w:rsidRPr="00285B11" w:rsidRDefault="000F02E8" w:rsidP="008C19FD">
            <w:pPr>
              <w:pStyle w:val="NoSpacing"/>
              <w:numPr>
                <w:ilvl w:val="0"/>
                <w:numId w:val="9"/>
              </w:numPr>
              <w:ind w:left="110" w:hanging="110"/>
              <w:rPr>
                <w:rFonts w:ascii="Arial" w:hAnsi="Arial" w:cs="Arial"/>
                <w:sz w:val="20"/>
                <w:szCs w:val="20"/>
                <w:lang w:eastAsia="en-GB"/>
              </w:rPr>
            </w:pPr>
            <w:r w:rsidRPr="00285B11">
              <w:rPr>
                <w:rFonts w:ascii="Arial" w:hAnsi="Arial" w:cs="Arial"/>
                <w:sz w:val="20"/>
                <w:szCs w:val="20"/>
                <w:lang w:eastAsia="en-GB"/>
              </w:rPr>
              <w:t>children who have been adopted</w:t>
            </w:r>
          </w:p>
          <w:p w14:paraId="69C413B2" w14:textId="77777777" w:rsidR="000F02E8" w:rsidRPr="00285B11" w:rsidRDefault="000F02E8" w:rsidP="008C19FD">
            <w:pPr>
              <w:pStyle w:val="NoSpacing"/>
              <w:rPr>
                <w:rFonts w:ascii="Arial" w:hAnsi="Arial" w:cs="Arial"/>
                <w:sz w:val="20"/>
                <w:szCs w:val="20"/>
                <w:lang w:eastAsia="en-GB"/>
              </w:rPr>
            </w:pPr>
            <w:r w:rsidRPr="00285B11">
              <w:rPr>
                <w:rFonts w:ascii="Arial" w:hAnsi="Arial" w:cs="Arial"/>
                <w:sz w:val="20"/>
                <w:szCs w:val="20"/>
                <w:lang w:eastAsia="en-GB"/>
              </w:rPr>
              <w:t xml:space="preserve">If children are unable to stay with their parents SS try to place the child with another family member. </w:t>
            </w:r>
          </w:p>
          <w:p w14:paraId="69C413B3" w14:textId="77777777" w:rsidR="000F02E8" w:rsidRPr="00285B11" w:rsidRDefault="000F02E8" w:rsidP="008C19FD">
            <w:pPr>
              <w:pStyle w:val="NoSpacing"/>
              <w:rPr>
                <w:rFonts w:ascii="Arial" w:hAnsi="Arial" w:cs="Arial"/>
                <w:sz w:val="20"/>
                <w:szCs w:val="20"/>
                <w:lang w:eastAsia="en-GB"/>
              </w:rPr>
            </w:pPr>
            <w:r w:rsidRPr="00285B11">
              <w:rPr>
                <w:rFonts w:ascii="Arial" w:hAnsi="Arial" w:cs="Arial"/>
                <w:sz w:val="20"/>
                <w:szCs w:val="20"/>
                <w:lang w:eastAsia="en-GB"/>
              </w:rPr>
              <w:t xml:space="preserve">but if this is not possible a child may be placed with foster carers or in a residential placement. </w:t>
            </w:r>
          </w:p>
          <w:p w14:paraId="69C413B4" w14:textId="77777777" w:rsidR="000F02E8" w:rsidRPr="00285B11" w:rsidRDefault="000F02E8" w:rsidP="008C19FD">
            <w:pPr>
              <w:pStyle w:val="NoSpacing"/>
              <w:rPr>
                <w:rFonts w:ascii="Arial" w:hAnsi="Arial" w:cs="Arial"/>
                <w:sz w:val="20"/>
                <w:szCs w:val="20"/>
                <w:lang w:eastAsia="en-GB"/>
              </w:rPr>
            </w:pPr>
            <w:r w:rsidRPr="00285B11">
              <w:rPr>
                <w:rFonts w:ascii="Arial" w:hAnsi="Arial" w:cs="Arial"/>
                <w:sz w:val="20"/>
                <w:szCs w:val="20"/>
                <w:lang w:eastAsia="en-GB"/>
              </w:rPr>
              <w:t>SS departments are also adoption and adoption agencies.</w:t>
            </w:r>
          </w:p>
          <w:p w14:paraId="69C413B5" w14:textId="77777777" w:rsidR="000F02E8" w:rsidRPr="00285B11" w:rsidRDefault="000F02E8" w:rsidP="008C19FD">
            <w:pPr>
              <w:pStyle w:val="NoSpacing"/>
              <w:rPr>
                <w:rFonts w:ascii="Arial" w:hAnsi="Arial" w:cs="Arial"/>
                <w:sz w:val="20"/>
                <w:szCs w:val="20"/>
                <w:lang w:eastAsia="en-GB"/>
              </w:rPr>
            </w:pPr>
          </w:p>
        </w:tc>
        <w:tc>
          <w:tcPr>
            <w:tcW w:w="1463" w:type="dxa"/>
          </w:tcPr>
          <w:p w14:paraId="69C413B6" w14:textId="77777777" w:rsidR="000F02E8" w:rsidRPr="00285B11" w:rsidRDefault="000F02E8" w:rsidP="008C19FD">
            <w:pPr>
              <w:rPr>
                <w:rFonts w:ascii="Arial" w:hAnsi="Arial" w:cs="Arial"/>
                <w:sz w:val="20"/>
                <w:szCs w:val="20"/>
              </w:rPr>
            </w:pPr>
            <w:r w:rsidRPr="00285B11">
              <w:rPr>
                <w:rFonts w:ascii="Arial" w:hAnsi="Arial" w:cs="Arial"/>
                <w:sz w:val="20"/>
                <w:szCs w:val="20"/>
              </w:rPr>
              <w:t>Care Inspectorate Wales (CIW)</w:t>
            </w:r>
          </w:p>
        </w:tc>
        <w:tc>
          <w:tcPr>
            <w:tcW w:w="1012" w:type="dxa"/>
          </w:tcPr>
          <w:p w14:paraId="69C413B7"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12</w:t>
            </w:r>
          </w:p>
          <w:p w14:paraId="69C413B8" w14:textId="77777777" w:rsidR="00285B11" w:rsidRPr="00285B11" w:rsidRDefault="00285B11" w:rsidP="008C19FD">
            <w:pPr>
              <w:jc w:val="center"/>
              <w:rPr>
                <w:rFonts w:ascii="Arial" w:hAnsi="Arial" w:cs="Arial"/>
                <w:sz w:val="20"/>
                <w:szCs w:val="20"/>
              </w:rPr>
            </w:pPr>
            <w:r w:rsidRPr="00285B11">
              <w:rPr>
                <w:rFonts w:ascii="Arial" w:hAnsi="Arial" w:cs="Arial"/>
                <w:sz w:val="20"/>
                <w:szCs w:val="20"/>
              </w:rPr>
              <w:t>13</w:t>
            </w:r>
          </w:p>
        </w:tc>
      </w:tr>
      <w:tr w:rsidR="000F02E8" w:rsidRPr="00285B11" w14:paraId="69C413C7" w14:textId="77777777" w:rsidTr="000F02E8">
        <w:trPr>
          <w:trHeight w:val="983"/>
        </w:trPr>
        <w:tc>
          <w:tcPr>
            <w:tcW w:w="1232" w:type="dxa"/>
          </w:tcPr>
          <w:p w14:paraId="69C413BA" w14:textId="77777777" w:rsidR="000F02E8" w:rsidRPr="00285B11" w:rsidRDefault="000F02E8" w:rsidP="008C19FD">
            <w:pPr>
              <w:rPr>
                <w:rFonts w:ascii="Arial" w:hAnsi="Arial" w:cs="Arial"/>
                <w:b/>
                <w:sz w:val="20"/>
                <w:szCs w:val="20"/>
              </w:rPr>
            </w:pPr>
            <w:r w:rsidRPr="00285B11">
              <w:rPr>
                <w:rFonts w:ascii="Arial" w:hAnsi="Arial" w:cs="Arial"/>
                <w:b/>
                <w:sz w:val="20"/>
                <w:szCs w:val="20"/>
              </w:rPr>
              <w:t>Service</w:t>
            </w:r>
          </w:p>
        </w:tc>
        <w:tc>
          <w:tcPr>
            <w:tcW w:w="1339" w:type="dxa"/>
          </w:tcPr>
          <w:p w14:paraId="69C413BB" w14:textId="77777777" w:rsidR="000F02E8" w:rsidRPr="00285B11" w:rsidRDefault="000F02E8" w:rsidP="008C19FD">
            <w:pPr>
              <w:rPr>
                <w:rFonts w:ascii="Arial" w:hAnsi="Arial" w:cs="Arial"/>
                <w:b/>
                <w:sz w:val="20"/>
                <w:szCs w:val="20"/>
              </w:rPr>
            </w:pPr>
            <w:r w:rsidRPr="00285B11">
              <w:rPr>
                <w:rFonts w:ascii="Arial" w:hAnsi="Arial" w:cs="Arial"/>
                <w:b/>
                <w:sz w:val="20"/>
                <w:szCs w:val="20"/>
              </w:rPr>
              <w:t>Local and/or national</w:t>
            </w:r>
          </w:p>
        </w:tc>
        <w:tc>
          <w:tcPr>
            <w:tcW w:w="1247" w:type="dxa"/>
          </w:tcPr>
          <w:p w14:paraId="69C413BC" w14:textId="77777777" w:rsidR="000F02E8" w:rsidRPr="00285B11" w:rsidRDefault="000F02E8" w:rsidP="008C19FD">
            <w:pPr>
              <w:rPr>
                <w:rFonts w:ascii="Arial" w:hAnsi="Arial" w:cs="Arial"/>
                <w:b/>
                <w:sz w:val="20"/>
                <w:szCs w:val="20"/>
              </w:rPr>
            </w:pPr>
            <w:r w:rsidRPr="00285B11">
              <w:rPr>
                <w:rFonts w:ascii="Arial" w:hAnsi="Arial" w:cs="Arial"/>
                <w:b/>
                <w:sz w:val="20"/>
                <w:szCs w:val="20"/>
              </w:rPr>
              <w:t>Healthcare</w:t>
            </w:r>
          </w:p>
          <w:p w14:paraId="69C413BD" w14:textId="77777777" w:rsidR="000F02E8" w:rsidRPr="00285B11" w:rsidRDefault="000F02E8" w:rsidP="008C19FD">
            <w:pPr>
              <w:rPr>
                <w:rFonts w:ascii="Arial" w:hAnsi="Arial" w:cs="Arial"/>
                <w:b/>
                <w:sz w:val="20"/>
                <w:szCs w:val="20"/>
              </w:rPr>
            </w:pPr>
            <w:r w:rsidRPr="00285B11">
              <w:rPr>
                <w:rFonts w:ascii="Arial" w:hAnsi="Arial" w:cs="Arial"/>
                <w:b/>
                <w:sz w:val="20"/>
                <w:szCs w:val="20"/>
              </w:rPr>
              <w:t>Social care or Childcare</w:t>
            </w:r>
          </w:p>
        </w:tc>
        <w:tc>
          <w:tcPr>
            <w:tcW w:w="1175" w:type="dxa"/>
          </w:tcPr>
          <w:p w14:paraId="69C413BE" w14:textId="77777777" w:rsidR="000F02E8" w:rsidRPr="00285B11" w:rsidRDefault="000F02E8" w:rsidP="008C19FD">
            <w:pPr>
              <w:rPr>
                <w:rFonts w:ascii="Arial" w:hAnsi="Arial" w:cs="Arial"/>
                <w:b/>
                <w:sz w:val="20"/>
                <w:szCs w:val="20"/>
              </w:rPr>
            </w:pPr>
            <w:r w:rsidRPr="00285B11">
              <w:rPr>
                <w:rFonts w:ascii="Arial" w:hAnsi="Arial" w:cs="Arial"/>
                <w:b/>
                <w:sz w:val="20"/>
                <w:szCs w:val="20"/>
              </w:rPr>
              <w:t>Statutory</w:t>
            </w:r>
          </w:p>
          <w:p w14:paraId="69C413BF" w14:textId="77777777" w:rsidR="000F02E8" w:rsidRPr="00285B11" w:rsidRDefault="000F02E8" w:rsidP="008C19FD">
            <w:pPr>
              <w:rPr>
                <w:rFonts w:ascii="Arial" w:hAnsi="Arial" w:cs="Arial"/>
                <w:b/>
                <w:sz w:val="20"/>
                <w:szCs w:val="20"/>
              </w:rPr>
            </w:pPr>
            <w:r w:rsidRPr="00285B11">
              <w:rPr>
                <w:rFonts w:ascii="Arial" w:hAnsi="Arial" w:cs="Arial"/>
                <w:b/>
                <w:sz w:val="20"/>
                <w:szCs w:val="20"/>
              </w:rPr>
              <w:t>Private or</w:t>
            </w:r>
          </w:p>
          <w:p w14:paraId="69C413C0"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Voluntary </w:t>
            </w:r>
          </w:p>
        </w:tc>
        <w:tc>
          <w:tcPr>
            <w:tcW w:w="2526" w:type="dxa"/>
          </w:tcPr>
          <w:p w14:paraId="69C413C1" w14:textId="77777777" w:rsidR="000F02E8" w:rsidRPr="00285B11" w:rsidRDefault="000F02E8" w:rsidP="008C19FD">
            <w:pPr>
              <w:rPr>
                <w:rFonts w:ascii="Arial" w:hAnsi="Arial" w:cs="Arial"/>
                <w:b/>
                <w:sz w:val="20"/>
                <w:szCs w:val="20"/>
              </w:rPr>
            </w:pPr>
            <w:r w:rsidRPr="00285B11">
              <w:rPr>
                <w:rFonts w:ascii="Arial" w:hAnsi="Arial" w:cs="Arial"/>
                <w:b/>
                <w:sz w:val="20"/>
                <w:szCs w:val="20"/>
              </w:rPr>
              <w:t>Main Role in meeting needs of Children aged 2-5</w:t>
            </w:r>
          </w:p>
        </w:tc>
        <w:tc>
          <w:tcPr>
            <w:tcW w:w="1463" w:type="dxa"/>
          </w:tcPr>
          <w:p w14:paraId="69C413C2" w14:textId="77777777" w:rsidR="000F02E8" w:rsidRPr="00285B11" w:rsidRDefault="000F02E8" w:rsidP="008C19FD">
            <w:pPr>
              <w:rPr>
                <w:rFonts w:ascii="Arial" w:hAnsi="Arial" w:cs="Arial"/>
                <w:b/>
                <w:sz w:val="20"/>
                <w:szCs w:val="20"/>
              </w:rPr>
            </w:pPr>
            <w:r w:rsidRPr="00285B11">
              <w:rPr>
                <w:rFonts w:ascii="Arial" w:hAnsi="Arial" w:cs="Arial"/>
                <w:b/>
                <w:sz w:val="20"/>
                <w:szCs w:val="20"/>
              </w:rPr>
              <w:t>Regulation</w:t>
            </w:r>
          </w:p>
        </w:tc>
        <w:tc>
          <w:tcPr>
            <w:tcW w:w="1012" w:type="dxa"/>
          </w:tcPr>
          <w:p w14:paraId="69C413C3"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Sources </w:t>
            </w:r>
          </w:p>
          <w:p w14:paraId="69C413C4" w14:textId="77777777" w:rsidR="000F02E8" w:rsidRPr="00285B11" w:rsidRDefault="000F02E8" w:rsidP="008C19FD">
            <w:pPr>
              <w:rPr>
                <w:rFonts w:ascii="Arial" w:hAnsi="Arial" w:cs="Arial"/>
                <w:b/>
                <w:sz w:val="20"/>
                <w:szCs w:val="20"/>
              </w:rPr>
            </w:pPr>
            <w:r w:rsidRPr="00285B11">
              <w:rPr>
                <w:rFonts w:ascii="Arial" w:hAnsi="Arial" w:cs="Arial"/>
                <w:b/>
                <w:sz w:val="20"/>
                <w:szCs w:val="20"/>
              </w:rPr>
              <w:t>of</w:t>
            </w:r>
          </w:p>
          <w:p w14:paraId="69C413C5"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 info</w:t>
            </w:r>
          </w:p>
          <w:p w14:paraId="69C413C6" w14:textId="77777777" w:rsidR="000F02E8" w:rsidRPr="00285B11" w:rsidRDefault="000F02E8" w:rsidP="008C19FD">
            <w:pPr>
              <w:rPr>
                <w:rFonts w:ascii="Arial" w:hAnsi="Arial" w:cs="Arial"/>
                <w:b/>
                <w:sz w:val="20"/>
                <w:szCs w:val="20"/>
              </w:rPr>
            </w:pPr>
          </w:p>
        </w:tc>
      </w:tr>
      <w:tr w:rsidR="000F02E8" w:rsidRPr="00285B11" w14:paraId="69C413E1" w14:textId="77777777" w:rsidTr="00924888">
        <w:trPr>
          <w:trHeight w:val="2540"/>
        </w:trPr>
        <w:tc>
          <w:tcPr>
            <w:tcW w:w="1232" w:type="dxa"/>
          </w:tcPr>
          <w:p w14:paraId="69C413C8" w14:textId="77777777" w:rsidR="000F02E8" w:rsidRPr="00285B11" w:rsidRDefault="000F02E8" w:rsidP="008C19FD">
            <w:pPr>
              <w:rPr>
                <w:rFonts w:ascii="Arial" w:hAnsi="Arial" w:cs="Arial"/>
                <w:sz w:val="20"/>
                <w:szCs w:val="20"/>
              </w:rPr>
            </w:pPr>
            <w:r w:rsidRPr="00285B11">
              <w:rPr>
                <w:rFonts w:ascii="Arial" w:hAnsi="Arial" w:cs="Arial"/>
                <w:sz w:val="20"/>
                <w:szCs w:val="20"/>
              </w:rPr>
              <w:t>Support groups</w:t>
            </w:r>
          </w:p>
        </w:tc>
        <w:tc>
          <w:tcPr>
            <w:tcW w:w="1339" w:type="dxa"/>
          </w:tcPr>
          <w:p w14:paraId="69C413C9" w14:textId="77777777" w:rsidR="000F02E8" w:rsidRPr="00285B11" w:rsidRDefault="000F02E8" w:rsidP="008C19FD">
            <w:pPr>
              <w:rPr>
                <w:rFonts w:ascii="Arial" w:hAnsi="Arial" w:cs="Arial"/>
                <w:b/>
                <w:sz w:val="20"/>
                <w:szCs w:val="20"/>
              </w:rPr>
            </w:pPr>
            <w:r w:rsidRPr="00285B11">
              <w:rPr>
                <w:rFonts w:ascii="Arial" w:hAnsi="Arial" w:cs="Arial"/>
                <w:b/>
                <w:sz w:val="20"/>
                <w:szCs w:val="20"/>
              </w:rPr>
              <w:t>National and local:</w:t>
            </w:r>
          </w:p>
          <w:p w14:paraId="69C413CA" w14:textId="77777777" w:rsidR="000F02E8" w:rsidRPr="00285B11" w:rsidRDefault="000F02E8" w:rsidP="008C19FD">
            <w:pPr>
              <w:rPr>
                <w:rFonts w:ascii="Arial" w:hAnsi="Arial" w:cs="Arial"/>
                <w:sz w:val="20"/>
                <w:szCs w:val="20"/>
              </w:rPr>
            </w:pPr>
          </w:p>
          <w:p w14:paraId="69C413CB" w14:textId="77777777" w:rsidR="000F02E8" w:rsidRPr="00285B11" w:rsidRDefault="000F02E8" w:rsidP="008C19FD">
            <w:pPr>
              <w:pStyle w:val="NoSpacing"/>
              <w:rPr>
                <w:rFonts w:ascii="Arial" w:hAnsi="Arial" w:cs="Arial"/>
                <w:sz w:val="20"/>
                <w:szCs w:val="20"/>
                <w:shd w:val="clear" w:color="auto" w:fill="FFFFFF"/>
              </w:rPr>
            </w:pPr>
            <w:r w:rsidRPr="00285B11">
              <w:rPr>
                <w:rFonts w:ascii="Arial" w:hAnsi="Arial" w:cs="Arial"/>
                <w:b/>
                <w:sz w:val="20"/>
                <w:szCs w:val="20"/>
                <w:shd w:val="clear" w:color="auto" w:fill="FFFFFF"/>
              </w:rPr>
              <w:t>LATCH</w:t>
            </w:r>
            <w:r w:rsidRPr="00285B11">
              <w:rPr>
                <w:rFonts w:ascii="Arial" w:hAnsi="Arial" w:cs="Arial"/>
                <w:sz w:val="20"/>
                <w:szCs w:val="20"/>
                <w:shd w:val="clear" w:color="auto" w:fill="FFFFFF"/>
              </w:rPr>
              <w:t xml:space="preserve"> supports children and their families who are being treated by the Oncology Unit at the Children’s Hospital of Wales from Chepstow in the South to Aberystwyth in the North. </w:t>
            </w:r>
          </w:p>
          <w:p w14:paraId="69C413CC" w14:textId="77777777" w:rsidR="000F02E8" w:rsidRPr="00285B11" w:rsidRDefault="000F02E8" w:rsidP="008C19FD">
            <w:pPr>
              <w:rPr>
                <w:rFonts w:ascii="Arial" w:hAnsi="Arial" w:cs="Arial"/>
                <w:sz w:val="20"/>
                <w:szCs w:val="20"/>
              </w:rPr>
            </w:pPr>
          </w:p>
          <w:p w14:paraId="69C413CD" w14:textId="77777777" w:rsidR="000F02E8" w:rsidRPr="00285B11" w:rsidRDefault="000F02E8" w:rsidP="008C19FD">
            <w:pPr>
              <w:rPr>
                <w:rFonts w:ascii="Arial" w:hAnsi="Arial" w:cs="Arial"/>
                <w:sz w:val="20"/>
                <w:szCs w:val="20"/>
              </w:rPr>
            </w:pPr>
            <w:proofErr w:type="spellStart"/>
            <w:r w:rsidRPr="00285B11">
              <w:rPr>
                <w:rFonts w:ascii="Arial" w:hAnsi="Arial" w:cs="Arial"/>
                <w:b/>
                <w:sz w:val="20"/>
                <w:szCs w:val="20"/>
              </w:rPr>
              <w:t>Barnardos</w:t>
            </w:r>
            <w:proofErr w:type="spellEnd"/>
            <w:r w:rsidRPr="00285B11">
              <w:rPr>
                <w:rFonts w:ascii="Arial" w:hAnsi="Arial" w:cs="Arial"/>
                <w:sz w:val="20"/>
                <w:szCs w:val="20"/>
                <w:shd w:val="clear" w:color="auto" w:fill="FFFFFF"/>
              </w:rPr>
              <w:t xml:space="preserve"> work with vulnerable children, young people, families and communities across Wales</w:t>
            </w:r>
          </w:p>
        </w:tc>
        <w:tc>
          <w:tcPr>
            <w:tcW w:w="1247" w:type="dxa"/>
          </w:tcPr>
          <w:p w14:paraId="69C413CE" w14:textId="77777777" w:rsidR="000F02E8" w:rsidRPr="00285B11" w:rsidRDefault="000F02E8" w:rsidP="008C19FD">
            <w:pPr>
              <w:rPr>
                <w:rFonts w:ascii="Arial" w:hAnsi="Arial" w:cs="Arial"/>
                <w:sz w:val="20"/>
                <w:szCs w:val="20"/>
              </w:rPr>
            </w:pPr>
            <w:r w:rsidRPr="00285B11">
              <w:rPr>
                <w:rFonts w:ascii="Arial" w:hAnsi="Arial" w:cs="Arial"/>
                <w:sz w:val="20"/>
                <w:szCs w:val="20"/>
              </w:rPr>
              <w:t>Social care</w:t>
            </w:r>
          </w:p>
        </w:tc>
        <w:tc>
          <w:tcPr>
            <w:tcW w:w="1175" w:type="dxa"/>
          </w:tcPr>
          <w:p w14:paraId="69C413CF" w14:textId="77777777" w:rsidR="000F02E8" w:rsidRPr="00285B11" w:rsidRDefault="000F02E8" w:rsidP="008C19FD">
            <w:pPr>
              <w:rPr>
                <w:rFonts w:ascii="Arial" w:hAnsi="Arial" w:cs="Arial"/>
                <w:sz w:val="20"/>
                <w:szCs w:val="20"/>
              </w:rPr>
            </w:pPr>
            <w:r w:rsidRPr="00285B11">
              <w:rPr>
                <w:rFonts w:ascii="Arial" w:hAnsi="Arial" w:cs="Arial"/>
                <w:sz w:val="20"/>
                <w:szCs w:val="20"/>
              </w:rPr>
              <w:t>Voluntary</w:t>
            </w:r>
          </w:p>
        </w:tc>
        <w:tc>
          <w:tcPr>
            <w:tcW w:w="2526" w:type="dxa"/>
          </w:tcPr>
          <w:p w14:paraId="69C413D0" w14:textId="77777777" w:rsidR="000F02E8" w:rsidRPr="00285B11" w:rsidRDefault="000F02E8" w:rsidP="008C19FD">
            <w:pPr>
              <w:pStyle w:val="NoSpacing"/>
              <w:rPr>
                <w:rFonts w:ascii="Arial" w:hAnsi="Arial" w:cs="Arial"/>
                <w:sz w:val="20"/>
                <w:szCs w:val="20"/>
              </w:rPr>
            </w:pPr>
            <w:r w:rsidRPr="00285B11">
              <w:rPr>
                <w:rFonts w:ascii="Arial" w:hAnsi="Arial" w:cs="Arial"/>
                <w:sz w:val="20"/>
                <w:szCs w:val="20"/>
              </w:rPr>
              <w:t xml:space="preserve">The </w:t>
            </w:r>
            <w:r w:rsidRPr="00285B11">
              <w:rPr>
                <w:rFonts w:ascii="Arial" w:hAnsi="Arial" w:cs="Arial"/>
                <w:b/>
                <w:sz w:val="20"/>
                <w:szCs w:val="20"/>
              </w:rPr>
              <w:t>LATCH</w:t>
            </w:r>
            <w:r w:rsidRPr="00285B11">
              <w:rPr>
                <w:rFonts w:ascii="Arial" w:hAnsi="Arial" w:cs="Arial"/>
                <w:sz w:val="20"/>
                <w:szCs w:val="20"/>
              </w:rPr>
              <w:t xml:space="preserve"> Social Work Team provides practical, emotional and financial support. It provides a range of financial Support through Grants – this can be for travel, food, even rent in some cases. Emotional Support for Parents is offered such as counselling and alternative therapies. They run various support groups for the parents to help their children as well as one to one </w:t>
            </w:r>
            <w:proofErr w:type="gramStart"/>
            <w:r w:rsidRPr="00285B11">
              <w:rPr>
                <w:rFonts w:ascii="Arial" w:hAnsi="Arial" w:cs="Arial"/>
                <w:sz w:val="20"/>
                <w:szCs w:val="20"/>
              </w:rPr>
              <w:t>sessions</w:t>
            </w:r>
            <w:proofErr w:type="gramEnd"/>
            <w:r w:rsidRPr="00285B11">
              <w:rPr>
                <w:rFonts w:ascii="Arial" w:hAnsi="Arial" w:cs="Arial"/>
                <w:sz w:val="20"/>
                <w:szCs w:val="20"/>
              </w:rPr>
              <w:t>. LATCH also offers holiday grants.</w:t>
            </w:r>
          </w:p>
          <w:p w14:paraId="69C413D1" w14:textId="77777777" w:rsidR="000F02E8" w:rsidRPr="00285B11" w:rsidRDefault="000F02E8" w:rsidP="008C19FD">
            <w:pPr>
              <w:pStyle w:val="NormalWeb"/>
              <w:shd w:val="clear" w:color="auto" w:fill="FFFFFF"/>
              <w:textAlignment w:val="baseline"/>
              <w:rPr>
                <w:rFonts w:ascii="Arial" w:hAnsi="Arial" w:cs="Arial"/>
                <w:sz w:val="20"/>
                <w:szCs w:val="20"/>
              </w:rPr>
            </w:pPr>
            <w:proofErr w:type="spellStart"/>
            <w:r w:rsidRPr="00285B11">
              <w:rPr>
                <w:rFonts w:ascii="Arial" w:hAnsi="Arial" w:cs="Arial"/>
                <w:b/>
                <w:sz w:val="20"/>
                <w:szCs w:val="20"/>
              </w:rPr>
              <w:t>Barnardos</w:t>
            </w:r>
            <w:proofErr w:type="spellEnd"/>
            <w:r w:rsidRPr="00285B11">
              <w:rPr>
                <w:rFonts w:ascii="Arial" w:hAnsi="Arial" w:cs="Arial"/>
                <w:sz w:val="20"/>
                <w:szCs w:val="20"/>
                <w:shd w:val="clear" w:color="auto" w:fill="FFFFFF"/>
              </w:rPr>
              <w:t>, help build a better future.</w:t>
            </w:r>
            <w:r w:rsidRPr="00285B11">
              <w:rPr>
                <w:rFonts w:ascii="Arial" w:hAnsi="Arial" w:cs="Arial"/>
                <w:sz w:val="20"/>
                <w:szCs w:val="20"/>
              </w:rPr>
              <w:t xml:space="preserve"> They aim to reach out to the most disadvantaged children in the country to ensure that every child has the best possible start in life and can reach their full potential and have a happy and healthy childhood, no matter who they are or what they have been through. Provide fostering services, protection and support.</w:t>
            </w:r>
          </w:p>
        </w:tc>
        <w:tc>
          <w:tcPr>
            <w:tcW w:w="1463" w:type="dxa"/>
          </w:tcPr>
          <w:p w14:paraId="69C413D2" w14:textId="77777777" w:rsidR="000F02E8" w:rsidRPr="00285B11" w:rsidRDefault="000F02E8" w:rsidP="008C19FD">
            <w:pPr>
              <w:rPr>
                <w:rFonts w:ascii="Arial" w:hAnsi="Arial" w:cs="Arial"/>
                <w:sz w:val="20"/>
                <w:szCs w:val="20"/>
              </w:rPr>
            </w:pPr>
            <w:r w:rsidRPr="00285B11">
              <w:rPr>
                <w:rFonts w:ascii="Arial" w:hAnsi="Arial" w:cs="Arial"/>
                <w:sz w:val="20"/>
                <w:szCs w:val="20"/>
              </w:rPr>
              <w:t>Care Inspectorate Wales (CIW)</w:t>
            </w:r>
          </w:p>
        </w:tc>
        <w:tc>
          <w:tcPr>
            <w:tcW w:w="1012" w:type="dxa"/>
          </w:tcPr>
          <w:p w14:paraId="69C413D3"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5</w:t>
            </w:r>
          </w:p>
          <w:p w14:paraId="69C413D4" w14:textId="77777777" w:rsidR="000F02E8" w:rsidRPr="00285B11" w:rsidRDefault="000F02E8" w:rsidP="008C19FD">
            <w:pPr>
              <w:jc w:val="center"/>
              <w:rPr>
                <w:rFonts w:ascii="Arial" w:hAnsi="Arial" w:cs="Arial"/>
                <w:sz w:val="20"/>
                <w:szCs w:val="20"/>
              </w:rPr>
            </w:pPr>
          </w:p>
          <w:p w14:paraId="69C413D5" w14:textId="77777777" w:rsidR="000F02E8" w:rsidRPr="00285B11" w:rsidRDefault="000F02E8" w:rsidP="008C19FD">
            <w:pPr>
              <w:jc w:val="center"/>
              <w:rPr>
                <w:rFonts w:ascii="Arial" w:hAnsi="Arial" w:cs="Arial"/>
                <w:sz w:val="20"/>
                <w:szCs w:val="20"/>
              </w:rPr>
            </w:pPr>
          </w:p>
          <w:p w14:paraId="69C413D6" w14:textId="77777777" w:rsidR="000F02E8" w:rsidRPr="00285B11" w:rsidRDefault="000F02E8" w:rsidP="008C19FD">
            <w:pPr>
              <w:jc w:val="center"/>
              <w:rPr>
                <w:rFonts w:ascii="Arial" w:hAnsi="Arial" w:cs="Arial"/>
                <w:sz w:val="20"/>
                <w:szCs w:val="20"/>
              </w:rPr>
            </w:pPr>
          </w:p>
          <w:p w14:paraId="69C413D7" w14:textId="77777777" w:rsidR="000F02E8" w:rsidRPr="00285B11" w:rsidRDefault="000F02E8" w:rsidP="008C19FD">
            <w:pPr>
              <w:jc w:val="center"/>
              <w:rPr>
                <w:rFonts w:ascii="Arial" w:hAnsi="Arial" w:cs="Arial"/>
                <w:sz w:val="20"/>
                <w:szCs w:val="20"/>
              </w:rPr>
            </w:pPr>
          </w:p>
          <w:p w14:paraId="69C413D8" w14:textId="77777777" w:rsidR="000F02E8" w:rsidRPr="00285B11" w:rsidRDefault="000F02E8" w:rsidP="008C19FD">
            <w:pPr>
              <w:jc w:val="center"/>
              <w:rPr>
                <w:rFonts w:ascii="Arial" w:hAnsi="Arial" w:cs="Arial"/>
                <w:sz w:val="20"/>
                <w:szCs w:val="20"/>
              </w:rPr>
            </w:pPr>
          </w:p>
          <w:p w14:paraId="69C413D9" w14:textId="77777777" w:rsidR="000F02E8" w:rsidRPr="00285B11" w:rsidRDefault="000F02E8" w:rsidP="008C19FD">
            <w:pPr>
              <w:jc w:val="center"/>
              <w:rPr>
                <w:rFonts w:ascii="Arial" w:hAnsi="Arial" w:cs="Arial"/>
                <w:sz w:val="20"/>
                <w:szCs w:val="20"/>
              </w:rPr>
            </w:pPr>
          </w:p>
          <w:p w14:paraId="69C413DA" w14:textId="77777777" w:rsidR="000F02E8" w:rsidRPr="00285B11" w:rsidRDefault="000F02E8" w:rsidP="008C19FD">
            <w:pPr>
              <w:jc w:val="center"/>
              <w:rPr>
                <w:rFonts w:ascii="Arial" w:hAnsi="Arial" w:cs="Arial"/>
                <w:sz w:val="20"/>
                <w:szCs w:val="20"/>
              </w:rPr>
            </w:pPr>
          </w:p>
          <w:p w14:paraId="69C413DB" w14:textId="77777777" w:rsidR="000F02E8" w:rsidRPr="00285B11" w:rsidRDefault="000F02E8" w:rsidP="008C19FD">
            <w:pPr>
              <w:jc w:val="center"/>
              <w:rPr>
                <w:rFonts w:ascii="Arial" w:hAnsi="Arial" w:cs="Arial"/>
                <w:sz w:val="20"/>
                <w:szCs w:val="20"/>
              </w:rPr>
            </w:pPr>
          </w:p>
          <w:p w14:paraId="69C413DC" w14:textId="77777777" w:rsidR="000F02E8" w:rsidRPr="00285B11" w:rsidRDefault="000F02E8" w:rsidP="008C19FD">
            <w:pPr>
              <w:jc w:val="center"/>
              <w:rPr>
                <w:rFonts w:ascii="Arial" w:hAnsi="Arial" w:cs="Arial"/>
                <w:sz w:val="20"/>
                <w:szCs w:val="20"/>
              </w:rPr>
            </w:pPr>
          </w:p>
          <w:p w14:paraId="69C413DD" w14:textId="77777777" w:rsidR="000F02E8" w:rsidRPr="00285B11" w:rsidRDefault="000F02E8" w:rsidP="008C19FD">
            <w:pPr>
              <w:jc w:val="center"/>
              <w:rPr>
                <w:rFonts w:ascii="Arial" w:hAnsi="Arial" w:cs="Arial"/>
                <w:sz w:val="20"/>
                <w:szCs w:val="20"/>
              </w:rPr>
            </w:pPr>
          </w:p>
          <w:p w14:paraId="69C413DE" w14:textId="77777777" w:rsidR="000F02E8" w:rsidRPr="00285B11" w:rsidRDefault="000F02E8" w:rsidP="008C19FD">
            <w:pPr>
              <w:jc w:val="center"/>
              <w:rPr>
                <w:rFonts w:ascii="Arial" w:hAnsi="Arial" w:cs="Arial"/>
                <w:sz w:val="20"/>
                <w:szCs w:val="20"/>
              </w:rPr>
            </w:pPr>
          </w:p>
          <w:p w14:paraId="69C413DF" w14:textId="77777777" w:rsidR="000F02E8" w:rsidRPr="00285B11" w:rsidRDefault="000F02E8" w:rsidP="008C19FD">
            <w:pPr>
              <w:jc w:val="center"/>
              <w:rPr>
                <w:rFonts w:ascii="Arial" w:hAnsi="Arial" w:cs="Arial"/>
                <w:sz w:val="20"/>
                <w:szCs w:val="20"/>
              </w:rPr>
            </w:pPr>
          </w:p>
          <w:p w14:paraId="69C413E0"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6</w:t>
            </w:r>
          </w:p>
        </w:tc>
      </w:tr>
      <w:tr w:rsidR="000F02E8" w:rsidRPr="00285B11" w14:paraId="69C413EA" w14:textId="77777777" w:rsidTr="00924888">
        <w:trPr>
          <w:trHeight w:val="1144"/>
        </w:trPr>
        <w:tc>
          <w:tcPr>
            <w:tcW w:w="1232" w:type="dxa"/>
          </w:tcPr>
          <w:p w14:paraId="69C413E2" w14:textId="77777777" w:rsidR="000F02E8" w:rsidRPr="00285B11" w:rsidRDefault="000F02E8" w:rsidP="008C19FD">
            <w:pPr>
              <w:rPr>
                <w:rFonts w:ascii="Arial" w:hAnsi="Arial" w:cs="Arial"/>
                <w:sz w:val="20"/>
                <w:szCs w:val="20"/>
              </w:rPr>
            </w:pPr>
            <w:r w:rsidRPr="00285B11">
              <w:rPr>
                <w:rFonts w:ascii="Arial" w:hAnsi="Arial" w:cs="Arial"/>
                <w:sz w:val="20"/>
                <w:szCs w:val="20"/>
              </w:rPr>
              <w:t>Families First</w:t>
            </w:r>
          </w:p>
        </w:tc>
        <w:tc>
          <w:tcPr>
            <w:tcW w:w="1339" w:type="dxa"/>
          </w:tcPr>
          <w:p w14:paraId="69C413E3" w14:textId="77777777" w:rsidR="000F02E8" w:rsidRPr="00285B11" w:rsidRDefault="000F02E8" w:rsidP="008C19FD">
            <w:pPr>
              <w:rPr>
                <w:rFonts w:ascii="Arial" w:hAnsi="Arial" w:cs="Arial"/>
                <w:b/>
                <w:sz w:val="20"/>
                <w:szCs w:val="20"/>
              </w:rPr>
            </w:pPr>
            <w:r w:rsidRPr="00285B11">
              <w:rPr>
                <w:rFonts w:ascii="Arial" w:hAnsi="Arial" w:cs="Arial"/>
                <w:b/>
                <w:sz w:val="20"/>
                <w:szCs w:val="20"/>
              </w:rPr>
              <w:t>National and local:</w:t>
            </w:r>
          </w:p>
          <w:p w14:paraId="69C413E4" w14:textId="77777777" w:rsidR="000F02E8" w:rsidRPr="00285B11" w:rsidRDefault="000F02E8" w:rsidP="008C19FD">
            <w:pPr>
              <w:rPr>
                <w:rFonts w:ascii="Arial" w:hAnsi="Arial" w:cs="Arial"/>
                <w:b/>
                <w:sz w:val="20"/>
                <w:szCs w:val="20"/>
              </w:rPr>
            </w:pPr>
            <w:r w:rsidRPr="00285B11">
              <w:rPr>
                <w:rFonts w:ascii="Arial" w:hAnsi="Arial" w:cs="Arial"/>
                <w:sz w:val="20"/>
                <w:szCs w:val="20"/>
                <w:shd w:val="clear" w:color="auto" w:fill="FFFFFF"/>
              </w:rPr>
              <w:t>Integrated Children’s Centre</w:t>
            </w:r>
          </w:p>
        </w:tc>
        <w:tc>
          <w:tcPr>
            <w:tcW w:w="1247" w:type="dxa"/>
          </w:tcPr>
          <w:p w14:paraId="69C413E5" w14:textId="77777777" w:rsidR="000F02E8" w:rsidRPr="00285B11" w:rsidRDefault="00EE416D" w:rsidP="008C19FD">
            <w:pPr>
              <w:rPr>
                <w:rFonts w:ascii="Arial" w:hAnsi="Arial" w:cs="Arial"/>
                <w:sz w:val="20"/>
                <w:szCs w:val="20"/>
              </w:rPr>
            </w:pPr>
            <w:r w:rsidRPr="00285B11">
              <w:rPr>
                <w:rFonts w:ascii="Arial" w:hAnsi="Arial" w:cs="Arial"/>
                <w:sz w:val="20"/>
                <w:szCs w:val="20"/>
              </w:rPr>
              <w:t>Social care</w:t>
            </w:r>
          </w:p>
        </w:tc>
        <w:tc>
          <w:tcPr>
            <w:tcW w:w="1175" w:type="dxa"/>
          </w:tcPr>
          <w:p w14:paraId="69C413E6" w14:textId="77777777" w:rsidR="000F02E8" w:rsidRPr="00285B11" w:rsidRDefault="000F02E8" w:rsidP="008C19FD">
            <w:pPr>
              <w:rPr>
                <w:rFonts w:ascii="Arial" w:hAnsi="Arial" w:cs="Arial"/>
                <w:sz w:val="20"/>
                <w:szCs w:val="20"/>
              </w:rPr>
            </w:pPr>
            <w:r w:rsidRPr="00285B11">
              <w:rPr>
                <w:rFonts w:ascii="Arial" w:hAnsi="Arial" w:cs="Arial"/>
                <w:sz w:val="20"/>
                <w:szCs w:val="20"/>
              </w:rPr>
              <w:t>Statutory</w:t>
            </w:r>
          </w:p>
        </w:tc>
        <w:tc>
          <w:tcPr>
            <w:tcW w:w="2526" w:type="dxa"/>
          </w:tcPr>
          <w:p w14:paraId="69C413E7" w14:textId="77777777" w:rsidR="000F02E8" w:rsidRPr="00285B11" w:rsidRDefault="000F02E8" w:rsidP="008C19FD">
            <w:pPr>
              <w:rPr>
                <w:rFonts w:ascii="Arial" w:hAnsi="Arial" w:cs="Arial"/>
                <w:sz w:val="20"/>
                <w:szCs w:val="20"/>
                <w:shd w:val="clear" w:color="auto" w:fill="FFFFFF"/>
              </w:rPr>
            </w:pPr>
            <w:r w:rsidRPr="00285B11">
              <w:rPr>
                <w:rFonts w:ascii="Arial" w:hAnsi="Arial" w:cs="Arial"/>
                <w:sz w:val="20"/>
                <w:szCs w:val="20"/>
                <w:shd w:val="clear" w:color="auto" w:fill="FFFFFF"/>
              </w:rPr>
              <w:t>Families First is all about providing support to the whole family. Families First is the Welsh Government’s programme for improving outcomes from children, young people and families, with an emphasis on early intervention and multi-agency working.</w:t>
            </w:r>
          </w:p>
        </w:tc>
        <w:tc>
          <w:tcPr>
            <w:tcW w:w="1463" w:type="dxa"/>
          </w:tcPr>
          <w:p w14:paraId="69C413E8" w14:textId="77777777" w:rsidR="000F02E8" w:rsidRPr="00285B11" w:rsidRDefault="000F02E8" w:rsidP="008C19FD">
            <w:pPr>
              <w:rPr>
                <w:rFonts w:ascii="Arial" w:hAnsi="Arial" w:cs="Arial"/>
                <w:sz w:val="20"/>
                <w:szCs w:val="20"/>
              </w:rPr>
            </w:pPr>
            <w:r w:rsidRPr="00285B11">
              <w:rPr>
                <w:rFonts w:ascii="Arial" w:hAnsi="Arial" w:cs="Arial"/>
                <w:sz w:val="20"/>
                <w:szCs w:val="20"/>
              </w:rPr>
              <w:t>Care Inspectorate Wales (CIW)</w:t>
            </w:r>
          </w:p>
        </w:tc>
        <w:tc>
          <w:tcPr>
            <w:tcW w:w="1012" w:type="dxa"/>
          </w:tcPr>
          <w:p w14:paraId="69C413E9"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10</w:t>
            </w:r>
          </w:p>
        </w:tc>
      </w:tr>
    </w:tbl>
    <w:p w14:paraId="69C413EB" w14:textId="77777777" w:rsidR="00924888" w:rsidRPr="00285B11" w:rsidRDefault="00924888" w:rsidP="008C19FD">
      <w:pPr>
        <w:spacing w:line="240" w:lineRule="auto"/>
        <w:rPr>
          <w:rFonts w:ascii="Arial" w:hAnsi="Arial" w:cs="Arial"/>
        </w:rPr>
      </w:pPr>
      <w:r w:rsidRPr="00285B11">
        <w:rPr>
          <w:rFonts w:ascii="Arial" w:hAnsi="Arial" w:cs="Arial"/>
        </w:rPr>
        <w:br w:type="page"/>
      </w:r>
    </w:p>
    <w:tbl>
      <w:tblPr>
        <w:tblStyle w:val="TableGrid"/>
        <w:tblW w:w="0" w:type="auto"/>
        <w:tblLook w:val="04A0" w:firstRow="1" w:lastRow="0" w:firstColumn="1" w:lastColumn="0" w:noHBand="0" w:noVBand="1"/>
      </w:tblPr>
      <w:tblGrid>
        <w:gridCol w:w="1257"/>
        <w:gridCol w:w="1205"/>
        <w:gridCol w:w="1248"/>
        <w:gridCol w:w="1178"/>
        <w:gridCol w:w="2618"/>
        <w:gridCol w:w="1476"/>
        <w:gridCol w:w="1012"/>
      </w:tblGrid>
      <w:tr w:rsidR="000F02E8" w:rsidRPr="00285B11" w14:paraId="69C413F9" w14:textId="77777777" w:rsidTr="00924888">
        <w:tc>
          <w:tcPr>
            <w:tcW w:w="1257" w:type="dxa"/>
          </w:tcPr>
          <w:p w14:paraId="69C413EC" w14:textId="77777777" w:rsidR="000F02E8" w:rsidRPr="00285B11" w:rsidRDefault="000F02E8" w:rsidP="008C19FD">
            <w:pPr>
              <w:rPr>
                <w:rFonts w:ascii="Arial" w:hAnsi="Arial" w:cs="Arial"/>
                <w:b/>
                <w:sz w:val="20"/>
                <w:szCs w:val="20"/>
              </w:rPr>
            </w:pPr>
            <w:r w:rsidRPr="00285B11">
              <w:rPr>
                <w:rFonts w:ascii="Arial" w:hAnsi="Arial" w:cs="Arial"/>
                <w:b/>
                <w:sz w:val="20"/>
                <w:szCs w:val="20"/>
              </w:rPr>
              <w:t>Service</w:t>
            </w:r>
          </w:p>
        </w:tc>
        <w:tc>
          <w:tcPr>
            <w:tcW w:w="1205" w:type="dxa"/>
          </w:tcPr>
          <w:p w14:paraId="69C413ED" w14:textId="77777777" w:rsidR="000F02E8" w:rsidRPr="00285B11" w:rsidRDefault="000F02E8" w:rsidP="008C19FD">
            <w:pPr>
              <w:rPr>
                <w:rFonts w:ascii="Arial" w:hAnsi="Arial" w:cs="Arial"/>
                <w:b/>
                <w:sz w:val="20"/>
                <w:szCs w:val="20"/>
              </w:rPr>
            </w:pPr>
            <w:r w:rsidRPr="00285B11">
              <w:rPr>
                <w:rFonts w:ascii="Arial" w:hAnsi="Arial" w:cs="Arial"/>
                <w:b/>
                <w:sz w:val="20"/>
                <w:szCs w:val="20"/>
              </w:rPr>
              <w:t>Local and/or national</w:t>
            </w:r>
          </w:p>
        </w:tc>
        <w:tc>
          <w:tcPr>
            <w:tcW w:w="1248" w:type="dxa"/>
          </w:tcPr>
          <w:p w14:paraId="69C413EE" w14:textId="77777777" w:rsidR="000F02E8" w:rsidRPr="00285B11" w:rsidRDefault="000F02E8" w:rsidP="008C19FD">
            <w:pPr>
              <w:rPr>
                <w:rFonts w:ascii="Arial" w:hAnsi="Arial" w:cs="Arial"/>
                <w:b/>
                <w:sz w:val="20"/>
                <w:szCs w:val="20"/>
              </w:rPr>
            </w:pPr>
            <w:r w:rsidRPr="00285B11">
              <w:rPr>
                <w:rFonts w:ascii="Arial" w:hAnsi="Arial" w:cs="Arial"/>
                <w:b/>
                <w:sz w:val="20"/>
                <w:szCs w:val="20"/>
              </w:rPr>
              <w:t>Healthcare</w:t>
            </w:r>
          </w:p>
          <w:p w14:paraId="69C413EF" w14:textId="77777777" w:rsidR="000F02E8" w:rsidRPr="00285B11" w:rsidRDefault="000F02E8" w:rsidP="008C19FD">
            <w:pPr>
              <w:rPr>
                <w:rFonts w:ascii="Arial" w:hAnsi="Arial" w:cs="Arial"/>
                <w:b/>
                <w:sz w:val="20"/>
                <w:szCs w:val="20"/>
              </w:rPr>
            </w:pPr>
            <w:r w:rsidRPr="00285B11">
              <w:rPr>
                <w:rFonts w:ascii="Arial" w:hAnsi="Arial" w:cs="Arial"/>
                <w:b/>
                <w:sz w:val="20"/>
                <w:szCs w:val="20"/>
              </w:rPr>
              <w:t>Social care or Childcare</w:t>
            </w:r>
          </w:p>
        </w:tc>
        <w:tc>
          <w:tcPr>
            <w:tcW w:w="1178" w:type="dxa"/>
          </w:tcPr>
          <w:p w14:paraId="69C413F0" w14:textId="77777777" w:rsidR="000F02E8" w:rsidRPr="00285B11" w:rsidRDefault="000F02E8" w:rsidP="008C19FD">
            <w:pPr>
              <w:rPr>
                <w:rFonts w:ascii="Arial" w:hAnsi="Arial" w:cs="Arial"/>
                <w:b/>
                <w:sz w:val="20"/>
                <w:szCs w:val="20"/>
              </w:rPr>
            </w:pPr>
            <w:r w:rsidRPr="00285B11">
              <w:rPr>
                <w:rFonts w:ascii="Arial" w:hAnsi="Arial" w:cs="Arial"/>
                <w:b/>
                <w:sz w:val="20"/>
                <w:szCs w:val="20"/>
              </w:rPr>
              <w:t>Statutory</w:t>
            </w:r>
          </w:p>
          <w:p w14:paraId="69C413F1" w14:textId="77777777" w:rsidR="000F02E8" w:rsidRPr="00285B11" w:rsidRDefault="000F02E8" w:rsidP="008C19FD">
            <w:pPr>
              <w:rPr>
                <w:rFonts w:ascii="Arial" w:hAnsi="Arial" w:cs="Arial"/>
                <w:b/>
                <w:sz w:val="20"/>
                <w:szCs w:val="20"/>
              </w:rPr>
            </w:pPr>
            <w:r w:rsidRPr="00285B11">
              <w:rPr>
                <w:rFonts w:ascii="Arial" w:hAnsi="Arial" w:cs="Arial"/>
                <w:b/>
                <w:sz w:val="20"/>
                <w:szCs w:val="20"/>
              </w:rPr>
              <w:t>Private or</w:t>
            </w:r>
          </w:p>
          <w:p w14:paraId="69C413F2"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Voluntary </w:t>
            </w:r>
          </w:p>
        </w:tc>
        <w:tc>
          <w:tcPr>
            <w:tcW w:w="2618" w:type="dxa"/>
          </w:tcPr>
          <w:p w14:paraId="69C413F3" w14:textId="77777777" w:rsidR="000F02E8" w:rsidRPr="00285B11" w:rsidRDefault="000F02E8" w:rsidP="008C19FD">
            <w:pPr>
              <w:rPr>
                <w:rFonts w:ascii="Arial" w:hAnsi="Arial" w:cs="Arial"/>
                <w:b/>
                <w:sz w:val="20"/>
                <w:szCs w:val="20"/>
              </w:rPr>
            </w:pPr>
            <w:r w:rsidRPr="00285B11">
              <w:rPr>
                <w:rFonts w:ascii="Arial" w:hAnsi="Arial" w:cs="Arial"/>
                <w:b/>
                <w:sz w:val="20"/>
                <w:szCs w:val="20"/>
              </w:rPr>
              <w:t>Main Role in meeting needs of Children aged 2-5</w:t>
            </w:r>
          </w:p>
        </w:tc>
        <w:tc>
          <w:tcPr>
            <w:tcW w:w="1476" w:type="dxa"/>
          </w:tcPr>
          <w:p w14:paraId="69C413F4" w14:textId="77777777" w:rsidR="000F02E8" w:rsidRPr="00285B11" w:rsidRDefault="000F02E8" w:rsidP="008C19FD">
            <w:pPr>
              <w:rPr>
                <w:rFonts w:ascii="Arial" w:hAnsi="Arial" w:cs="Arial"/>
                <w:b/>
                <w:sz w:val="20"/>
                <w:szCs w:val="20"/>
              </w:rPr>
            </w:pPr>
            <w:r w:rsidRPr="00285B11">
              <w:rPr>
                <w:rFonts w:ascii="Arial" w:hAnsi="Arial" w:cs="Arial"/>
                <w:b/>
                <w:sz w:val="20"/>
                <w:szCs w:val="20"/>
              </w:rPr>
              <w:t>Regulation</w:t>
            </w:r>
          </w:p>
        </w:tc>
        <w:tc>
          <w:tcPr>
            <w:tcW w:w="1012" w:type="dxa"/>
          </w:tcPr>
          <w:p w14:paraId="69C413F5"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Sources </w:t>
            </w:r>
          </w:p>
          <w:p w14:paraId="69C413F6" w14:textId="77777777" w:rsidR="000F02E8" w:rsidRPr="00285B11" w:rsidRDefault="000F02E8" w:rsidP="008C19FD">
            <w:pPr>
              <w:rPr>
                <w:rFonts w:ascii="Arial" w:hAnsi="Arial" w:cs="Arial"/>
                <w:b/>
                <w:sz w:val="20"/>
                <w:szCs w:val="20"/>
              </w:rPr>
            </w:pPr>
            <w:r w:rsidRPr="00285B11">
              <w:rPr>
                <w:rFonts w:ascii="Arial" w:hAnsi="Arial" w:cs="Arial"/>
                <w:b/>
                <w:sz w:val="20"/>
                <w:szCs w:val="20"/>
              </w:rPr>
              <w:t>of</w:t>
            </w:r>
          </w:p>
          <w:p w14:paraId="69C413F7" w14:textId="77777777" w:rsidR="000F02E8" w:rsidRPr="00285B11" w:rsidRDefault="000F02E8" w:rsidP="008C19FD">
            <w:pPr>
              <w:rPr>
                <w:rFonts w:ascii="Arial" w:hAnsi="Arial" w:cs="Arial"/>
                <w:b/>
                <w:sz w:val="20"/>
                <w:szCs w:val="20"/>
              </w:rPr>
            </w:pPr>
            <w:r w:rsidRPr="00285B11">
              <w:rPr>
                <w:rFonts w:ascii="Arial" w:hAnsi="Arial" w:cs="Arial"/>
                <w:b/>
                <w:sz w:val="20"/>
                <w:szCs w:val="20"/>
              </w:rPr>
              <w:t xml:space="preserve"> info</w:t>
            </w:r>
          </w:p>
          <w:p w14:paraId="69C413F8" w14:textId="77777777" w:rsidR="000F02E8" w:rsidRPr="00285B11" w:rsidRDefault="000F02E8" w:rsidP="008C19FD">
            <w:pPr>
              <w:rPr>
                <w:rFonts w:ascii="Arial" w:hAnsi="Arial" w:cs="Arial"/>
                <w:b/>
                <w:sz w:val="20"/>
                <w:szCs w:val="20"/>
              </w:rPr>
            </w:pPr>
          </w:p>
        </w:tc>
      </w:tr>
      <w:tr w:rsidR="000F02E8" w:rsidRPr="00285B11" w14:paraId="69C41405" w14:textId="77777777" w:rsidTr="00924888">
        <w:tc>
          <w:tcPr>
            <w:tcW w:w="1257" w:type="dxa"/>
          </w:tcPr>
          <w:p w14:paraId="69C413FA" w14:textId="77777777" w:rsidR="000F02E8" w:rsidRPr="00285B11" w:rsidRDefault="000F02E8" w:rsidP="008C19FD">
            <w:pPr>
              <w:rPr>
                <w:rFonts w:ascii="Arial" w:hAnsi="Arial" w:cs="Arial"/>
                <w:sz w:val="20"/>
                <w:szCs w:val="20"/>
              </w:rPr>
            </w:pPr>
            <w:r w:rsidRPr="00285B11">
              <w:rPr>
                <w:rFonts w:ascii="Arial" w:hAnsi="Arial" w:cs="Arial"/>
                <w:sz w:val="20"/>
                <w:szCs w:val="20"/>
              </w:rPr>
              <w:t>Family Information Service</w:t>
            </w:r>
          </w:p>
        </w:tc>
        <w:tc>
          <w:tcPr>
            <w:tcW w:w="1205" w:type="dxa"/>
          </w:tcPr>
          <w:p w14:paraId="69C413FB" w14:textId="77777777" w:rsidR="000F02E8" w:rsidRPr="00285B11" w:rsidRDefault="000F02E8" w:rsidP="008C19FD">
            <w:pPr>
              <w:rPr>
                <w:rFonts w:ascii="Arial" w:hAnsi="Arial" w:cs="Arial"/>
                <w:b/>
                <w:sz w:val="20"/>
                <w:szCs w:val="20"/>
              </w:rPr>
            </w:pPr>
            <w:r w:rsidRPr="00285B11">
              <w:rPr>
                <w:rFonts w:ascii="Arial" w:hAnsi="Arial" w:cs="Arial"/>
                <w:b/>
                <w:sz w:val="20"/>
                <w:szCs w:val="20"/>
              </w:rPr>
              <w:t>National and local:</w:t>
            </w:r>
          </w:p>
          <w:p w14:paraId="69C413FC" w14:textId="77777777" w:rsidR="000F02E8" w:rsidRPr="00285B11" w:rsidRDefault="000F02E8" w:rsidP="008C19FD">
            <w:pPr>
              <w:rPr>
                <w:rFonts w:ascii="Arial" w:hAnsi="Arial" w:cs="Arial"/>
                <w:b/>
                <w:sz w:val="20"/>
                <w:szCs w:val="20"/>
              </w:rPr>
            </w:pPr>
            <w:r w:rsidRPr="00285B11">
              <w:rPr>
                <w:rFonts w:ascii="Arial" w:hAnsi="Arial" w:cs="Arial"/>
                <w:sz w:val="20"/>
                <w:szCs w:val="20"/>
                <w:shd w:val="clear" w:color="auto" w:fill="FFFFFF"/>
              </w:rPr>
              <w:t>Integrated Children’s Centre</w:t>
            </w:r>
          </w:p>
          <w:p w14:paraId="69C413FD" w14:textId="77777777" w:rsidR="000F02E8" w:rsidRPr="00285B11" w:rsidRDefault="000F02E8" w:rsidP="008C19FD">
            <w:pPr>
              <w:rPr>
                <w:rFonts w:ascii="Arial" w:hAnsi="Arial" w:cs="Arial"/>
                <w:sz w:val="20"/>
                <w:szCs w:val="20"/>
              </w:rPr>
            </w:pPr>
          </w:p>
        </w:tc>
        <w:tc>
          <w:tcPr>
            <w:tcW w:w="1248" w:type="dxa"/>
          </w:tcPr>
          <w:p w14:paraId="69C413FE" w14:textId="77777777" w:rsidR="000F02E8" w:rsidRPr="00285B11" w:rsidRDefault="00EE416D" w:rsidP="008C19FD">
            <w:pPr>
              <w:rPr>
                <w:rFonts w:ascii="Arial" w:hAnsi="Arial" w:cs="Arial"/>
                <w:sz w:val="20"/>
                <w:szCs w:val="20"/>
              </w:rPr>
            </w:pPr>
            <w:r w:rsidRPr="00285B11">
              <w:rPr>
                <w:rFonts w:ascii="Arial" w:hAnsi="Arial" w:cs="Arial"/>
                <w:sz w:val="20"/>
                <w:szCs w:val="20"/>
              </w:rPr>
              <w:t xml:space="preserve">Social care </w:t>
            </w:r>
          </w:p>
        </w:tc>
        <w:tc>
          <w:tcPr>
            <w:tcW w:w="1178" w:type="dxa"/>
          </w:tcPr>
          <w:p w14:paraId="69C413FF" w14:textId="77777777" w:rsidR="000F02E8" w:rsidRPr="00285B11" w:rsidRDefault="000F02E8" w:rsidP="008C19FD">
            <w:pPr>
              <w:rPr>
                <w:rFonts w:ascii="Arial" w:hAnsi="Arial" w:cs="Arial"/>
                <w:sz w:val="20"/>
                <w:szCs w:val="20"/>
              </w:rPr>
            </w:pPr>
            <w:r w:rsidRPr="00285B11">
              <w:rPr>
                <w:rFonts w:ascii="Arial" w:hAnsi="Arial" w:cs="Arial"/>
                <w:sz w:val="20"/>
                <w:szCs w:val="20"/>
              </w:rPr>
              <w:t>Statutory</w:t>
            </w:r>
          </w:p>
        </w:tc>
        <w:tc>
          <w:tcPr>
            <w:tcW w:w="2618" w:type="dxa"/>
          </w:tcPr>
          <w:p w14:paraId="69C41400" w14:textId="77777777" w:rsidR="000F02E8" w:rsidRPr="00285B11" w:rsidRDefault="000F02E8" w:rsidP="008C19FD">
            <w:pPr>
              <w:rPr>
                <w:rFonts w:ascii="Arial" w:hAnsi="Arial" w:cs="Arial"/>
                <w:sz w:val="20"/>
                <w:szCs w:val="20"/>
              </w:rPr>
            </w:pPr>
            <w:r w:rsidRPr="00285B11">
              <w:rPr>
                <w:rFonts w:ascii="Arial" w:hAnsi="Arial" w:cs="Arial"/>
                <w:sz w:val="20"/>
                <w:szCs w:val="20"/>
              </w:rPr>
              <w:t xml:space="preserve">This service provides information, advice and </w:t>
            </w:r>
            <w:proofErr w:type="gramStart"/>
            <w:r w:rsidRPr="00285B11">
              <w:rPr>
                <w:rFonts w:ascii="Arial" w:hAnsi="Arial" w:cs="Arial"/>
                <w:sz w:val="20"/>
                <w:szCs w:val="20"/>
              </w:rPr>
              <w:t>support  which</w:t>
            </w:r>
            <w:proofErr w:type="gramEnd"/>
            <w:r w:rsidRPr="00285B11">
              <w:rPr>
                <w:rFonts w:ascii="Arial" w:hAnsi="Arial" w:cs="Arial"/>
                <w:sz w:val="20"/>
                <w:szCs w:val="20"/>
              </w:rPr>
              <w:t xml:space="preserve"> includes: </w:t>
            </w:r>
          </w:p>
          <w:p w14:paraId="69C41401" w14:textId="77777777" w:rsidR="000F02E8" w:rsidRPr="00285B11" w:rsidRDefault="000F02E8" w:rsidP="008C19FD">
            <w:pPr>
              <w:pStyle w:val="ListParagraph"/>
              <w:numPr>
                <w:ilvl w:val="0"/>
                <w:numId w:val="4"/>
              </w:numPr>
              <w:ind w:left="74" w:hanging="142"/>
              <w:rPr>
                <w:rFonts w:ascii="Arial" w:hAnsi="Arial" w:cs="Arial"/>
                <w:sz w:val="20"/>
                <w:szCs w:val="20"/>
              </w:rPr>
            </w:pPr>
            <w:proofErr w:type="gramStart"/>
            <w:r w:rsidRPr="00285B11">
              <w:rPr>
                <w:rFonts w:ascii="Arial" w:hAnsi="Arial" w:cs="Arial"/>
                <w:sz w:val="20"/>
                <w:szCs w:val="20"/>
              </w:rPr>
              <w:t>Information</w:t>
            </w:r>
            <w:proofErr w:type="gramEnd"/>
            <w:r w:rsidRPr="00285B11">
              <w:rPr>
                <w:rFonts w:ascii="Arial" w:hAnsi="Arial" w:cs="Arial"/>
                <w:sz w:val="20"/>
                <w:szCs w:val="20"/>
              </w:rPr>
              <w:t xml:space="preserve"> which is accurate, up-to-date and impartial about childcare, health, recreation and learning opportunities, choices, information about funding and where to find help and advice and how to access this. The provision of advice that empowers parents to make decisions on support or services for their own situation. </w:t>
            </w:r>
          </w:p>
          <w:p w14:paraId="69C41402" w14:textId="77777777" w:rsidR="000F02E8" w:rsidRPr="00285B11" w:rsidRDefault="000F02E8" w:rsidP="008C19FD">
            <w:pPr>
              <w:pStyle w:val="ListParagraph"/>
              <w:numPr>
                <w:ilvl w:val="0"/>
                <w:numId w:val="4"/>
              </w:numPr>
              <w:ind w:left="74" w:hanging="142"/>
              <w:rPr>
                <w:rFonts w:ascii="Arial" w:hAnsi="Arial" w:cs="Arial"/>
                <w:sz w:val="20"/>
                <w:szCs w:val="20"/>
              </w:rPr>
            </w:pPr>
            <w:r w:rsidRPr="00285B11">
              <w:rPr>
                <w:rFonts w:ascii="Arial" w:hAnsi="Arial" w:cs="Arial"/>
                <w:sz w:val="20"/>
                <w:szCs w:val="20"/>
              </w:rPr>
              <w:t>The provision of signposting and referral service to more appropriate or specialist support for example the Financial Services Authority to help parents meet their family’s needs.</w:t>
            </w:r>
          </w:p>
        </w:tc>
        <w:tc>
          <w:tcPr>
            <w:tcW w:w="1476" w:type="dxa"/>
          </w:tcPr>
          <w:p w14:paraId="69C41403" w14:textId="77777777" w:rsidR="000F02E8" w:rsidRPr="00285B11" w:rsidRDefault="000F02E8" w:rsidP="008C19FD">
            <w:pPr>
              <w:rPr>
                <w:rFonts w:ascii="Arial" w:hAnsi="Arial" w:cs="Arial"/>
                <w:sz w:val="20"/>
                <w:szCs w:val="20"/>
              </w:rPr>
            </w:pPr>
            <w:r w:rsidRPr="00285B11">
              <w:rPr>
                <w:rFonts w:ascii="Arial" w:hAnsi="Arial" w:cs="Arial"/>
                <w:sz w:val="20"/>
                <w:szCs w:val="20"/>
              </w:rPr>
              <w:t>Care Inspectorate Wales (CIW)</w:t>
            </w:r>
          </w:p>
        </w:tc>
        <w:tc>
          <w:tcPr>
            <w:tcW w:w="1012" w:type="dxa"/>
          </w:tcPr>
          <w:p w14:paraId="69C41404"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11</w:t>
            </w:r>
          </w:p>
        </w:tc>
      </w:tr>
      <w:tr w:rsidR="000F02E8" w:rsidRPr="00285B11" w14:paraId="69C41419" w14:textId="77777777" w:rsidTr="00924888">
        <w:tc>
          <w:tcPr>
            <w:tcW w:w="1257" w:type="dxa"/>
          </w:tcPr>
          <w:p w14:paraId="69C41406" w14:textId="77777777" w:rsidR="000F02E8" w:rsidRPr="00285B11" w:rsidRDefault="000F02E8" w:rsidP="008C19FD">
            <w:pPr>
              <w:rPr>
                <w:rFonts w:ascii="Arial" w:hAnsi="Arial" w:cs="Arial"/>
                <w:sz w:val="20"/>
                <w:szCs w:val="20"/>
              </w:rPr>
            </w:pPr>
            <w:r w:rsidRPr="00285B11">
              <w:rPr>
                <w:rFonts w:ascii="Arial" w:hAnsi="Arial" w:cs="Arial"/>
                <w:sz w:val="20"/>
                <w:szCs w:val="20"/>
                <w:shd w:val="clear" w:color="auto" w:fill="FFFFFF"/>
              </w:rPr>
              <w:t xml:space="preserve">Integrated Children’s Centre </w:t>
            </w:r>
          </w:p>
        </w:tc>
        <w:tc>
          <w:tcPr>
            <w:tcW w:w="1205" w:type="dxa"/>
          </w:tcPr>
          <w:p w14:paraId="69C41407" w14:textId="77777777" w:rsidR="000F02E8" w:rsidRPr="00285B11" w:rsidRDefault="000F02E8" w:rsidP="008C19FD">
            <w:pPr>
              <w:rPr>
                <w:rFonts w:ascii="Arial" w:hAnsi="Arial" w:cs="Arial"/>
                <w:b/>
                <w:sz w:val="20"/>
                <w:szCs w:val="20"/>
              </w:rPr>
            </w:pPr>
            <w:r w:rsidRPr="00285B11">
              <w:rPr>
                <w:rFonts w:ascii="Arial" w:hAnsi="Arial" w:cs="Arial"/>
                <w:b/>
                <w:sz w:val="20"/>
                <w:szCs w:val="20"/>
              </w:rPr>
              <w:t>Local:</w:t>
            </w:r>
          </w:p>
          <w:p w14:paraId="69C41408" w14:textId="77777777" w:rsidR="000F02E8" w:rsidRPr="00285B11" w:rsidRDefault="000F02E8" w:rsidP="008C19FD">
            <w:pPr>
              <w:rPr>
                <w:rFonts w:ascii="Arial" w:hAnsi="Arial" w:cs="Arial"/>
                <w:sz w:val="20"/>
                <w:szCs w:val="20"/>
              </w:rPr>
            </w:pPr>
            <w:r w:rsidRPr="00285B11">
              <w:rPr>
                <w:rFonts w:ascii="Arial" w:hAnsi="Arial" w:cs="Arial"/>
                <w:sz w:val="20"/>
                <w:szCs w:val="20"/>
              </w:rPr>
              <w:t>The Heart of the Valleys Integrated Children’s Centre</w:t>
            </w:r>
          </w:p>
          <w:p w14:paraId="69C41409" w14:textId="77777777" w:rsidR="000F02E8" w:rsidRPr="00285B11" w:rsidRDefault="000F02E8" w:rsidP="008C19FD">
            <w:pPr>
              <w:rPr>
                <w:rFonts w:ascii="Arial" w:hAnsi="Arial" w:cs="Arial"/>
                <w:sz w:val="20"/>
                <w:szCs w:val="20"/>
              </w:rPr>
            </w:pPr>
          </w:p>
          <w:p w14:paraId="69C4140A" w14:textId="77777777" w:rsidR="000F02E8" w:rsidRPr="00285B11" w:rsidRDefault="000F02E8" w:rsidP="008C19FD">
            <w:pPr>
              <w:rPr>
                <w:rFonts w:ascii="Arial" w:hAnsi="Arial" w:cs="Arial"/>
                <w:sz w:val="20"/>
                <w:szCs w:val="20"/>
              </w:rPr>
            </w:pPr>
            <w:r w:rsidRPr="00285B11">
              <w:rPr>
                <w:rFonts w:ascii="Arial" w:hAnsi="Arial" w:cs="Arial"/>
                <w:b/>
                <w:sz w:val="20"/>
                <w:szCs w:val="20"/>
              </w:rPr>
              <w:t>National:</w:t>
            </w:r>
            <w:r w:rsidRPr="00285B11">
              <w:rPr>
                <w:rFonts w:ascii="Arial" w:hAnsi="Arial" w:cs="Arial"/>
                <w:sz w:val="20"/>
                <w:szCs w:val="20"/>
              </w:rPr>
              <w:t xml:space="preserve"> usually provided in each local authority area </w:t>
            </w:r>
          </w:p>
        </w:tc>
        <w:tc>
          <w:tcPr>
            <w:tcW w:w="1248" w:type="dxa"/>
          </w:tcPr>
          <w:p w14:paraId="69C4140B" w14:textId="77777777" w:rsidR="000F02E8" w:rsidRPr="00285B11" w:rsidRDefault="000F02E8" w:rsidP="008C19FD">
            <w:pPr>
              <w:rPr>
                <w:rFonts w:ascii="Arial" w:hAnsi="Arial" w:cs="Arial"/>
                <w:sz w:val="20"/>
                <w:szCs w:val="20"/>
              </w:rPr>
            </w:pPr>
            <w:r w:rsidRPr="00285B11">
              <w:rPr>
                <w:rFonts w:ascii="Arial" w:hAnsi="Arial" w:cs="Arial"/>
                <w:sz w:val="20"/>
                <w:szCs w:val="20"/>
              </w:rPr>
              <w:t>Social care</w:t>
            </w:r>
          </w:p>
          <w:p w14:paraId="69C4140C" w14:textId="77777777" w:rsidR="000F02E8" w:rsidRPr="00285B11" w:rsidRDefault="000F02E8" w:rsidP="008C19FD">
            <w:pPr>
              <w:rPr>
                <w:rFonts w:ascii="Arial" w:hAnsi="Arial" w:cs="Arial"/>
                <w:sz w:val="20"/>
                <w:szCs w:val="20"/>
              </w:rPr>
            </w:pPr>
            <w:r w:rsidRPr="00285B11">
              <w:rPr>
                <w:rFonts w:ascii="Arial" w:hAnsi="Arial" w:cs="Arial"/>
                <w:sz w:val="20"/>
                <w:szCs w:val="20"/>
              </w:rPr>
              <w:t>Childcare</w:t>
            </w:r>
          </w:p>
        </w:tc>
        <w:tc>
          <w:tcPr>
            <w:tcW w:w="1178" w:type="dxa"/>
          </w:tcPr>
          <w:p w14:paraId="69C4140D" w14:textId="77777777" w:rsidR="000F02E8" w:rsidRPr="00285B11" w:rsidRDefault="000F02E8" w:rsidP="008C19FD">
            <w:pPr>
              <w:rPr>
                <w:rFonts w:ascii="Arial" w:hAnsi="Arial" w:cs="Arial"/>
                <w:sz w:val="20"/>
                <w:szCs w:val="20"/>
              </w:rPr>
            </w:pPr>
            <w:r w:rsidRPr="00285B11">
              <w:rPr>
                <w:rFonts w:ascii="Arial" w:hAnsi="Arial" w:cs="Arial"/>
                <w:sz w:val="20"/>
                <w:szCs w:val="20"/>
              </w:rPr>
              <w:t>Statutory</w:t>
            </w:r>
          </w:p>
        </w:tc>
        <w:tc>
          <w:tcPr>
            <w:tcW w:w="2618" w:type="dxa"/>
          </w:tcPr>
          <w:p w14:paraId="69C4140E" w14:textId="77777777" w:rsidR="000F02E8" w:rsidRPr="00285B11" w:rsidRDefault="000F02E8" w:rsidP="008C19FD">
            <w:pPr>
              <w:rPr>
                <w:rStyle w:val="Strong"/>
                <w:rFonts w:ascii="Arial" w:hAnsi="Arial" w:cs="Arial"/>
                <w:b w:val="0"/>
                <w:sz w:val="20"/>
                <w:szCs w:val="20"/>
                <w:shd w:val="clear" w:color="auto" w:fill="FFFFFF"/>
              </w:rPr>
            </w:pPr>
            <w:r w:rsidRPr="00285B11">
              <w:rPr>
                <w:rStyle w:val="Strong"/>
                <w:rFonts w:ascii="Arial" w:hAnsi="Arial" w:cs="Arial"/>
                <w:b w:val="0"/>
                <w:sz w:val="20"/>
                <w:szCs w:val="20"/>
                <w:shd w:val="clear" w:color="auto" w:fill="FFFFFF"/>
              </w:rPr>
              <w:t>Integrated children’s centres aim to provide integrated services to secure good outcomes for children and their parents to try to ensure a good start in life. Centre’s may provide</w:t>
            </w:r>
          </w:p>
          <w:p w14:paraId="69C4140F" w14:textId="77777777" w:rsidR="000F02E8" w:rsidRPr="00285B11" w:rsidRDefault="000F02E8" w:rsidP="008C19FD">
            <w:pPr>
              <w:pStyle w:val="ListParagraph"/>
              <w:numPr>
                <w:ilvl w:val="0"/>
                <w:numId w:val="8"/>
              </w:numPr>
              <w:ind w:left="215" w:hanging="141"/>
              <w:textAlignment w:val="top"/>
              <w:rPr>
                <w:rFonts w:ascii="Arial" w:eastAsia="Times New Roman" w:hAnsi="Arial" w:cs="Arial"/>
                <w:sz w:val="20"/>
                <w:szCs w:val="20"/>
                <w:lang w:eastAsia="en-GB"/>
              </w:rPr>
            </w:pPr>
            <w:r w:rsidRPr="00285B11">
              <w:rPr>
                <w:rFonts w:ascii="Arial" w:eastAsia="Times New Roman" w:hAnsi="Arial" w:cs="Arial"/>
                <w:sz w:val="20"/>
                <w:szCs w:val="20"/>
                <w:bdr w:val="none" w:sz="0" w:space="0" w:color="auto" w:frame="1"/>
                <w:lang w:eastAsia="en-GB"/>
              </w:rPr>
              <w:t>Open Access Play</w:t>
            </w:r>
          </w:p>
          <w:p w14:paraId="69C41410" w14:textId="77777777" w:rsidR="000F02E8" w:rsidRPr="00285B11" w:rsidRDefault="000F02E8" w:rsidP="008C19FD">
            <w:pPr>
              <w:pStyle w:val="ListParagraph"/>
              <w:numPr>
                <w:ilvl w:val="0"/>
                <w:numId w:val="8"/>
              </w:numPr>
              <w:ind w:left="215" w:hanging="141"/>
              <w:textAlignment w:val="top"/>
              <w:rPr>
                <w:rFonts w:ascii="Arial" w:eastAsia="Times New Roman" w:hAnsi="Arial" w:cs="Arial"/>
                <w:sz w:val="20"/>
                <w:szCs w:val="20"/>
                <w:lang w:eastAsia="en-GB"/>
              </w:rPr>
            </w:pPr>
            <w:r w:rsidRPr="00285B11">
              <w:rPr>
                <w:rFonts w:ascii="Arial" w:eastAsia="Times New Roman" w:hAnsi="Arial" w:cs="Arial"/>
                <w:sz w:val="20"/>
                <w:szCs w:val="20"/>
                <w:bdr w:val="none" w:sz="0" w:space="0" w:color="auto" w:frame="1"/>
                <w:lang w:eastAsia="en-GB"/>
              </w:rPr>
              <w:t>Early Years Education</w:t>
            </w:r>
          </w:p>
          <w:p w14:paraId="69C41411" w14:textId="77777777" w:rsidR="000F02E8" w:rsidRPr="00285B11" w:rsidRDefault="000F02E8" w:rsidP="008C19FD">
            <w:pPr>
              <w:pStyle w:val="ListParagraph"/>
              <w:numPr>
                <w:ilvl w:val="0"/>
                <w:numId w:val="8"/>
              </w:numPr>
              <w:ind w:left="215" w:hanging="141"/>
              <w:textAlignment w:val="top"/>
              <w:rPr>
                <w:rFonts w:ascii="Arial" w:eastAsia="Times New Roman" w:hAnsi="Arial" w:cs="Arial"/>
                <w:sz w:val="20"/>
                <w:szCs w:val="20"/>
                <w:lang w:eastAsia="en-GB"/>
              </w:rPr>
            </w:pPr>
            <w:r w:rsidRPr="00285B11">
              <w:rPr>
                <w:rFonts w:ascii="Arial" w:eastAsia="Times New Roman" w:hAnsi="Arial" w:cs="Arial"/>
                <w:sz w:val="20"/>
                <w:szCs w:val="20"/>
                <w:bdr w:val="none" w:sz="0" w:space="0" w:color="auto" w:frame="1"/>
                <w:lang w:eastAsia="en-GB"/>
              </w:rPr>
              <w:t>High Quality Childcare</w:t>
            </w:r>
          </w:p>
          <w:p w14:paraId="69C41412" w14:textId="77777777" w:rsidR="000F02E8" w:rsidRPr="00285B11" w:rsidRDefault="000F02E8" w:rsidP="008C19FD">
            <w:pPr>
              <w:pStyle w:val="ListParagraph"/>
              <w:numPr>
                <w:ilvl w:val="0"/>
                <w:numId w:val="8"/>
              </w:numPr>
              <w:ind w:left="215" w:hanging="141"/>
              <w:textAlignment w:val="top"/>
              <w:rPr>
                <w:rFonts w:ascii="Arial" w:eastAsia="Times New Roman" w:hAnsi="Arial" w:cs="Arial"/>
                <w:sz w:val="20"/>
                <w:szCs w:val="20"/>
                <w:lang w:eastAsia="en-GB"/>
              </w:rPr>
            </w:pPr>
            <w:r w:rsidRPr="00285B11">
              <w:rPr>
                <w:rFonts w:ascii="Arial" w:eastAsia="Times New Roman" w:hAnsi="Arial" w:cs="Arial"/>
                <w:sz w:val="20"/>
                <w:szCs w:val="20"/>
                <w:bdr w:val="none" w:sz="0" w:space="0" w:color="auto" w:frame="1"/>
                <w:lang w:eastAsia="en-GB"/>
              </w:rPr>
              <w:t>Community Training</w:t>
            </w:r>
          </w:p>
          <w:p w14:paraId="69C41413" w14:textId="77777777" w:rsidR="000F02E8" w:rsidRPr="00285B11" w:rsidRDefault="000F02E8" w:rsidP="008C19FD">
            <w:pPr>
              <w:pStyle w:val="ListParagraph"/>
              <w:numPr>
                <w:ilvl w:val="0"/>
                <w:numId w:val="8"/>
              </w:numPr>
              <w:ind w:left="215" w:hanging="141"/>
              <w:textAlignment w:val="top"/>
              <w:rPr>
                <w:rFonts w:ascii="Arial" w:eastAsia="Times New Roman" w:hAnsi="Arial" w:cs="Arial"/>
                <w:sz w:val="20"/>
                <w:szCs w:val="20"/>
                <w:lang w:eastAsia="en-GB"/>
              </w:rPr>
            </w:pPr>
            <w:r w:rsidRPr="00285B11">
              <w:rPr>
                <w:rFonts w:ascii="Arial" w:eastAsia="Times New Roman" w:hAnsi="Arial" w:cs="Arial"/>
                <w:sz w:val="20"/>
                <w:szCs w:val="20"/>
                <w:bdr w:val="none" w:sz="0" w:space="0" w:color="auto" w:frame="1"/>
                <w:lang w:eastAsia="en-GB"/>
              </w:rPr>
              <w:t>Other vital family support services</w:t>
            </w:r>
          </w:p>
          <w:p w14:paraId="69C41414" w14:textId="77777777" w:rsidR="000F02E8" w:rsidRPr="00285B11" w:rsidRDefault="000F02E8" w:rsidP="008C19FD">
            <w:pPr>
              <w:rPr>
                <w:rFonts w:ascii="Arial" w:hAnsi="Arial" w:cs="Arial"/>
                <w:sz w:val="20"/>
                <w:szCs w:val="20"/>
              </w:rPr>
            </w:pPr>
            <w:r w:rsidRPr="00285B11">
              <w:rPr>
                <w:rFonts w:ascii="Arial" w:hAnsi="Arial" w:cs="Arial"/>
                <w:sz w:val="20"/>
                <w:szCs w:val="20"/>
              </w:rPr>
              <w:t>Base for the:</w:t>
            </w:r>
          </w:p>
          <w:p w14:paraId="69C41415" w14:textId="77777777" w:rsidR="000F02E8" w:rsidRPr="00285B11" w:rsidRDefault="000F02E8" w:rsidP="008C19FD">
            <w:pPr>
              <w:rPr>
                <w:rFonts w:ascii="Arial" w:hAnsi="Arial" w:cs="Arial"/>
                <w:sz w:val="20"/>
                <w:szCs w:val="20"/>
              </w:rPr>
            </w:pPr>
            <w:r w:rsidRPr="00285B11">
              <w:rPr>
                <w:rFonts w:ascii="Arial" w:hAnsi="Arial" w:cs="Arial"/>
                <w:sz w:val="20"/>
                <w:szCs w:val="20"/>
              </w:rPr>
              <w:t xml:space="preserve">Families First team </w:t>
            </w:r>
          </w:p>
          <w:p w14:paraId="69C41416" w14:textId="77777777" w:rsidR="000F02E8" w:rsidRPr="00285B11" w:rsidRDefault="000F02E8" w:rsidP="008C19FD">
            <w:pPr>
              <w:rPr>
                <w:rFonts w:ascii="Arial" w:hAnsi="Arial" w:cs="Arial"/>
                <w:bCs/>
                <w:sz w:val="20"/>
                <w:szCs w:val="20"/>
                <w:shd w:val="clear" w:color="auto" w:fill="FFFFFF"/>
              </w:rPr>
            </w:pPr>
            <w:r w:rsidRPr="00285B11">
              <w:rPr>
                <w:rStyle w:val="Strong"/>
                <w:rFonts w:ascii="Arial" w:hAnsi="Arial" w:cs="Arial"/>
                <w:b w:val="0"/>
                <w:sz w:val="20"/>
                <w:szCs w:val="20"/>
                <w:shd w:val="clear" w:color="auto" w:fill="FFFFFF"/>
              </w:rPr>
              <w:t>Blaenau Gwent Family Information Service</w:t>
            </w:r>
          </w:p>
        </w:tc>
        <w:tc>
          <w:tcPr>
            <w:tcW w:w="1476" w:type="dxa"/>
          </w:tcPr>
          <w:p w14:paraId="69C41417" w14:textId="77777777" w:rsidR="000F02E8" w:rsidRPr="00285B11" w:rsidRDefault="000F02E8" w:rsidP="008C19FD">
            <w:pPr>
              <w:rPr>
                <w:rFonts w:ascii="Arial" w:hAnsi="Arial" w:cs="Arial"/>
                <w:sz w:val="20"/>
                <w:szCs w:val="20"/>
              </w:rPr>
            </w:pPr>
            <w:r w:rsidRPr="00285B11">
              <w:rPr>
                <w:rFonts w:ascii="Arial" w:hAnsi="Arial" w:cs="Arial"/>
                <w:sz w:val="20"/>
                <w:szCs w:val="20"/>
              </w:rPr>
              <w:t>Care Inspectorate Wales (CIW)</w:t>
            </w:r>
          </w:p>
        </w:tc>
        <w:tc>
          <w:tcPr>
            <w:tcW w:w="1012" w:type="dxa"/>
          </w:tcPr>
          <w:p w14:paraId="69C41418" w14:textId="77777777" w:rsidR="000F02E8" w:rsidRPr="00285B11" w:rsidRDefault="000F02E8" w:rsidP="008C19FD">
            <w:pPr>
              <w:jc w:val="center"/>
              <w:rPr>
                <w:rFonts w:ascii="Arial" w:hAnsi="Arial" w:cs="Arial"/>
                <w:sz w:val="20"/>
                <w:szCs w:val="20"/>
              </w:rPr>
            </w:pPr>
            <w:r w:rsidRPr="00285B11">
              <w:rPr>
                <w:rFonts w:ascii="Arial" w:hAnsi="Arial" w:cs="Arial"/>
                <w:sz w:val="20"/>
                <w:szCs w:val="20"/>
              </w:rPr>
              <w:t>10</w:t>
            </w:r>
          </w:p>
        </w:tc>
      </w:tr>
    </w:tbl>
    <w:p w14:paraId="69C4141A" w14:textId="77777777" w:rsidR="00C24226" w:rsidRPr="00285B11" w:rsidRDefault="00C24226" w:rsidP="008C19FD">
      <w:pPr>
        <w:spacing w:line="240" w:lineRule="auto"/>
        <w:rPr>
          <w:rFonts w:ascii="Arial" w:hAnsi="Arial" w:cs="Arial"/>
          <w:sz w:val="20"/>
          <w:szCs w:val="20"/>
        </w:rPr>
      </w:pPr>
    </w:p>
    <w:p w14:paraId="69C4141B" w14:textId="77777777" w:rsidR="00C24226" w:rsidRPr="00285B11" w:rsidRDefault="00C24226" w:rsidP="008C19FD">
      <w:pPr>
        <w:spacing w:line="240" w:lineRule="auto"/>
        <w:rPr>
          <w:rFonts w:ascii="Arial" w:hAnsi="Arial" w:cs="Arial"/>
          <w:sz w:val="20"/>
          <w:szCs w:val="20"/>
        </w:rPr>
      </w:pPr>
      <w:r w:rsidRPr="00285B11">
        <w:rPr>
          <w:rFonts w:ascii="Arial" w:hAnsi="Arial" w:cs="Arial"/>
          <w:sz w:val="20"/>
          <w:szCs w:val="20"/>
        </w:rPr>
        <w:br w:type="page"/>
      </w:r>
    </w:p>
    <w:p w14:paraId="69C4141C" w14:textId="77777777" w:rsidR="004065CA" w:rsidRPr="00285B11" w:rsidRDefault="004065CA" w:rsidP="008C19FD">
      <w:pPr>
        <w:spacing w:line="240" w:lineRule="auto"/>
        <w:rPr>
          <w:rFonts w:ascii="Arial" w:hAnsi="Arial" w:cs="Arial"/>
          <w:sz w:val="20"/>
          <w:szCs w:val="20"/>
        </w:rPr>
      </w:pPr>
    </w:p>
    <w:tbl>
      <w:tblPr>
        <w:tblStyle w:val="TableGrid"/>
        <w:tblW w:w="0" w:type="auto"/>
        <w:tblLayout w:type="fixed"/>
        <w:tblLook w:val="04A0" w:firstRow="1" w:lastRow="0" w:firstColumn="1" w:lastColumn="0" w:noHBand="0" w:noVBand="1"/>
      </w:tblPr>
      <w:tblGrid>
        <w:gridCol w:w="534"/>
        <w:gridCol w:w="1275"/>
        <w:gridCol w:w="8185"/>
      </w:tblGrid>
      <w:tr w:rsidR="00C17A34" w:rsidRPr="00285B11" w14:paraId="69C4141E" w14:textId="77777777" w:rsidTr="00924888">
        <w:tc>
          <w:tcPr>
            <w:tcW w:w="9994" w:type="dxa"/>
            <w:gridSpan w:val="3"/>
          </w:tcPr>
          <w:p w14:paraId="69C4141D" w14:textId="77777777" w:rsidR="00C17A34" w:rsidRPr="000F3885" w:rsidRDefault="00C24226"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Sources of Information</w:t>
            </w:r>
          </w:p>
        </w:tc>
      </w:tr>
      <w:tr w:rsidR="00C17A34" w:rsidRPr="00285B11" w14:paraId="69C41422" w14:textId="77777777" w:rsidTr="00285B11">
        <w:tc>
          <w:tcPr>
            <w:tcW w:w="534" w:type="dxa"/>
            <w:vAlign w:val="center"/>
          </w:tcPr>
          <w:p w14:paraId="69C4141F" w14:textId="77777777" w:rsidR="00C17A34" w:rsidRPr="000F3885" w:rsidRDefault="00C17A34"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1</w:t>
            </w:r>
          </w:p>
        </w:tc>
        <w:tc>
          <w:tcPr>
            <w:tcW w:w="1275" w:type="dxa"/>
          </w:tcPr>
          <w:p w14:paraId="69C41420" w14:textId="77777777" w:rsidR="00C17A34" w:rsidRPr="000F3885" w:rsidRDefault="00C17A34"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Welsh Assembly</w:t>
            </w:r>
          </w:p>
        </w:tc>
        <w:tc>
          <w:tcPr>
            <w:tcW w:w="8185" w:type="dxa"/>
          </w:tcPr>
          <w:p w14:paraId="69C41421" w14:textId="77777777" w:rsidR="00C17A34" w:rsidRPr="000F3885" w:rsidRDefault="00834EBF" w:rsidP="008C19FD">
            <w:pPr>
              <w:rPr>
                <w:rFonts w:ascii="Arial" w:hAnsi="Arial" w:cs="Arial"/>
                <w:color w:val="404040" w:themeColor="text1" w:themeTint="BF"/>
                <w:sz w:val="20"/>
                <w:szCs w:val="20"/>
              </w:rPr>
            </w:pPr>
            <w:hyperlink r:id="rId9" w:history="1">
              <w:r w:rsidR="00C17A34" w:rsidRPr="000F3885">
                <w:rPr>
                  <w:rStyle w:val="Hyperlink"/>
                  <w:rFonts w:ascii="Arial" w:hAnsi="Arial" w:cs="Arial"/>
                  <w:color w:val="404040" w:themeColor="text1" w:themeTint="BF"/>
                  <w:sz w:val="20"/>
                  <w:szCs w:val="20"/>
                </w:rPr>
                <w:t>https://www.assembly.wales/en/newhome/pages/newsitem.aspx?itemid=1824</w:t>
              </w:r>
            </w:hyperlink>
          </w:p>
        </w:tc>
      </w:tr>
      <w:tr w:rsidR="00C17A34" w:rsidRPr="00285B11" w14:paraId="69C41426" w14:textId="77777777" w:rsidTr="00285B11">
        <w:tc>
          <w:tcPr>
            <w:tcW w:w="534" w:type="dxa"/>
            <w:vAlign w:val="center"/>
          </w:tcPr>
          <w:p w14:paraId="69C41423" w14:textId="77777777" w:rsidR="00C17A34" w:rsidRPr="000F3885" w:rsidRDefault="00125D1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2</w:t>
            </w:r>
          </w:p>
        </w:tc>
        <w:tc>
          <w:tcPr>
            <w:tcW w:w="1275" w:type="dxa"/>
          </w:tcPr>
          <w:p w14:paraId="69C41424" w14:textId="77777777" w:rsidR="00C17A34" w:rsidRPr="000F3885" w:rsidRDefault="00125D1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Flying Start – Quality childcare guidance</w:t>
            </w:r>
          </w:p>
        </w:tc>
        <w:tc>
          <w:tcPr>
            <w:tcW w:w="8185" w:type="dxa"/>
          </w:tcPr>
          <w:p w14:paraId="69C41425" w14:textId="77777777" w:rsidR="00C17A34" w:rsidRPr="000F3885" w:rsidRDefault="00834EBF" w:rsidP="008C19FD">
            <w:pPr>
              <w:rPr>
                <w:rFonts w:ascii="Arial" w:hAnsi="Arial" w:cs="Arial"/>
                <w:color w:val="404040" w:themeColor="text1" w:themeTint="BF"/>
                <w:sz w:val="20"/>
                <w:szCs w:val="20"/>
              </w:rPr>
            </w:pPr>
            <w:hyperlink r:id="rId10" w:history="1">
              <w:r w:rsidR="00C17A34" w:rsidRPr="000F3885">
                <w:rPr>
                  <w:rStyle w:val="Hyperlink"/>
                  <w:rFonts w:ascii="Arial" w:hAnsi="Arial" w:cs="Arial"/>
                  <w:color w:val="404040" w:themeColor="text1" w:themeTint="BF"/>
                  <w:sz w:val="20"/>
                  <w:szCs w:val="20"/>
                </w:rPr>
                <w:t>https://gov.wales/sites/default/files/publications/2019-07/flying-start-childcare-guidance.pdf</w:t>
              </w:r>
            </w:hyperlink>
          </w:p>
        </w:tc>
      </w:tr>
      <w:tr w:rsidR="00C17A34" w:rsidRPr="00285B11" w14:paraId="69C4142A" w14:textId="77777777" w:rsidTr="00285B11">
        <w:tc>
          <w:tcPr>
            <w:tcW w:w="534" w:type="dxa"/>
            <w:vAlign w:val="center"/>
          </w:tcPr>
          <w:p w14:paraId="69C41427" w14:textId="77777777" w:rsidR="00C17A34" w:rsidRPr="000F3885" w:rsidRDefault="00120505"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3</w:t>
            </w:r>
          </w:p>
        </w:tc>
        <w:tc>
          <w:tcPr>
            <w:tcW w:w="1275" w:type="dxa"/>
          </w:tcPr>
          <w:p w14:paraId="69C41428" w14:textId="77777777" w:rsidR="00C17A34" w:rsidRPr="000F3885" w:rsidRDefault="00250C0B"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Blaenau Gwent Flying Start</w:t>
            </w:r>
          </w:p>
        </w:tc>
        <w:tc>
          <w:tcPr>
            <w:tcW w:w="8185" w:type="dxa"/>
          </w:tcPr>
          <w:p w14:paraId="69C41429" w14:textId="77777777" w:rsidR="00C17A34" w:rsidRPr="000F3885" w:rsidRDefault="00834EBF" w:rsidP="008C19FD">
            <w:pPr>
              <w:rPr>
                <w:rFonts w:ascii="Arial" w:hAnsi="Arial" w:cs="Arial"/>
                <w:color w:val="404040" w:themeColor="text1" w:themeTint="BF"/>
                <w:sz w:val="20"/>
                <w:szCs w:val="20"/>
              </w:rPr>
            </w:pPr>
            <w:hyperlink r:id="rId11" w:history="1">
              <w:r w:rsidR="00120505" w:rsidRPr="000F3885">
                <w:rPr>
                  <w:rStyle w:val="Hyperlink"/>
                  <w:rFonts w:ascii="Arial" w:hAnsi="Arial" w:cs="Arial"/>
                  <w:color w:val="404040" w:themeColor="text1" w:themeTint="BF"/>
                </w:rPr>
                <w:t>https://www.blaenau-gwent.gov.uk/en/resident/health-wellbeing-social-care/support-for-children-families/flying-start/</w:t>
              </w:r>
            </w:hyperlink>
          </w:p>
        </w:tc>
      </w:tr>
      <w:tr w:rsidR="000E0BE1" w:rsidRPr="00285B11" w14:paraId="69C41430" w14:textId="77777777" w:rsidTr="00285B11">
        <w:tc>
          <w:tcPr>
            <w:tcW w:w="534" w:type="dxa"/>
            <w:vAlign w:val="center"/>
          </w:tcPr>
          <w:p w14:paraId="69C4142B"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4</w:t>
            </w:r>
          </w:p>
        </w:tc>
        <w:tc>
          <w:tcPr>
            <w:tcW w:w="1275" w:type="dxa"/>
          </w:tcPr>
          <w:p w14:paraId="69C4142C"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Day nursery definition</w:t>
            </w:r>
          </w:p>
        </w:tc>
        <w:tc>
          <w:tcPr>
            <w:tcW w:w="8185" w:type="dxa"/>
          </w:tcPr>
          <w:p w14:paraId="69C4142D" w14:textId="77777777" w:rsidR="000E0BE1" w:rsidRPr="000F3885" w:rsidRDefault="00834EBF" w:rsidP="008C19FD">
            <w:pPr>
              <w:rPr>
                <w:rFonts w:ascii="Arial" w:hAnsi="Arial" w:cs="Arial"/>
                <w:color w:val="404040" w:themeColor="text1" w:themeTint="BF"/>
              </w:rPr>
            </w:pPr>
            <w:hyperlink r:id="rId12" w:history="1">
              <w:r w:rsidR="000E0BE1" w:rsidRPr="000F3885">
                <w:rPr>
                  <w:rStyle w:val="Hyperlink"/>
                  <w:rFonts w:ascii="Arial" w:hAnsi="Arial" w:cs="Arial"/>
                  <w:color w:val="404040" w:themeColor="text1" w:themeTint="BF"/>
                </w:rPr>
                <w:t>https://www.collinsdictionary.com/dictionary/english/day-nursery</w:t>
              </w:r>
            </w:hyperlink>
          </w:p>
          <w:p w14:paraId="69C4142E" w14:textId="77777777" w:rsidR="00285B11" w:rsidRPr="000F3885" w:rsidRDefault="00285B11" w:rsidP="008C19FD">
            <w:pPr>
              <w:rPr>
                <w:rFonts w:ascii="Arial" w:hAnsi="Arial" w:cs="Arial"/>
                <w:color w:val="404040" w:themeColor="text1" w:themeTint="BF"/>
              </w:rPr>
            </w:pPr>
          </w:p>
          <w:p w14:paraId="69C4142F" w14:textId="77777777" w:rsidR="00285B11" w:rsidRPr="000F3885" w:rsidRDefault="00285B11" w:rsidP="008C19FD">
            <w:pPr>
              <w:rPr>
                <w:rFonts w:ascii="Arial" w:hAnsi="Arial" w:cs="Arial"/>
                <w:color w:val="404040" w:themeColor="text1" w:themeTint="BF"/>
                <w:sz w:val="20"/>
                <w:szCs w:val="20"/>
              </w:rPr>
            </w:pPr>
            <w:r w:rsidRPr="000F3885">
              <w:rPr>
                <w:rFonts w:ascii="Arial" w:hAnsi="Arial" w:cs="Arial"/>
                <w:color w:val="404040" w:themeColor="text1" w:themeTint="BF"/>
              </w:rPr>
              <w:t>Adverting leaflets for local day care</w:t>
            </w:r>
          </w:p>
        </w:tc>
      </w:tr>
      <w:tr w:rsidR="000E0BE1" w:rsidRPr="00285B11" w14:paraId="69C41435" w14:textId="77777777" w:rsidTr="00285B11">
        <w:tc>
          <w:tcPr>
            <w:tcW w:w="534" w:type="dxa"/>
            <w:vAlign w:val="center"/>
          </w:tcPr>
          <w:p w14:paraId="69C41431"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5</w:t>
            </w:r>
          </w:p>
        </w:tc>
        <w:tc>
          <w:tcPr>
            <w:tcW w:w="1275" w:type="dxa"/>
          </w:tcPr>
          <w:p w14:paraId="69C41432"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Foundation phase guide for parents and carers</w:t>
            </w:r>
          </w:p>
        </w:tc>
        <w:tc>
          <w:tcPr>
            <w:tcW w:w="8185" w:type="dxa"/>
          </w:tcPr>
          <w:p w14:paraId="69C41433" w14:textId="77777777" w:rsidR="000E0BE1" w:rsidRPr="000F3885" w:rsidRDefault="00834EBF" w:rsidP="008C19FD">
            <w:pPr>
              <w:rPr>
                <w:rFonts w:ascii="Arial" w:hAnsi="Arial" w:cs="Arial"/>
                <w:color w:val="404040" w:themeColor="text1" w:themeTint="BF"/>
              </w:rPr>
            </w:pPr>
            <w:hyperlink r:id="rId13" w:history="1">
              <w:r w:rsidR="000E0BE1" w:rsidRPr="000F3885">
                <w:rPr>
                  <w:rStyle w:val="Hyperlink"/>
                  <w:rFonts w:ascii="Arial" w:hAnsi="Arial" w:cs="Arial"/>
                  <w:color w:val="404040" w:themeColor="text1" w:themeTint="BF"/>
                </w:rPr>
                <w:t>https://gov.wales/sites/default/files/publications/2019-03/foundation-phase-nursery-guide-for-parents-and-carers.pdf</w:t>
              </w:r>
            </w:hyperlink>
          </w:p>
          <w:p w14:paraId="69C41434" w14:textId="77777777" w:rsidR="008C19FD" w:rsidRPr="000F3885" w:rsidRDefault="008C19FD" w:rsidP="008C19FD">
            <w:pPr>
              <w:rPr>
                <w:rFonts w:ascii="Arial" w:hAnsi="Arial" w:cs="Arial"/>
                <w:color w:val="404040" w:themeColor="text1" w:themeTint="BF"/>
                <w:sz w:val="20"/>
                <w:szCs w:val="20"/>
              </w:rPr>
            </w:pPr>
          </w:p>
        </w:tc>
      </w:tr>
      <w:tr w:rsidR="000E0BE1" w:rsidRPr="00285B11" w14:paraId="69C4143A" w14:textId="77777777" w:rsidTr="00285B11">
        <w:tc>
          <w:tcPr>
            <w:tcW w:w="534" w:type="dxa"/>
            <w:vAlign w:val="center"/>
          </w:tcPr>
          <w:p w14:paraId="69C41436"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6</w:t>
            </w:r>
          </w:p>
        </w:tc>
        <w:tc>
          <w:tcPr>
            <w:tcW w:w="1275" w:type="dxa"/>
          </w:tcPr>
          <w:p w14:paraId="69C41437"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Wales online</w:t>
            </w:r>
          </w:p>
        </w:tc>
        <w:tc>
          <w:tcPr>
            <w:tcW w:w="8185" w:type="dxa"/>
          </w:tcPr>
          <w:p w14:paraId="69C41438" w14:textId="77777777" w:rsidR="000E0BE1" w:rsidRPr="000F3885" w:rsidRDefault="00834EBF" w:rsidP="008C19FD">
            <w:pPr>
              <w:rPr>
                <w:rFonts w:ascii="Arial" w:hAnsi="Arial" w:cs="Arial"/>
                <w:color w:val="404040" w:themeColor="text1" w:themeTint="BF"/>
              </w:rPr>
            </w:pPr>
            <w:hyperlink r:id="rId14" w:history="1">
              <w:r w:rsidR="000E0BE1" w:rsidRPr="000F3885">
                <w:rPr>
                  <w:rStyle w:val="Hyperlink"/>
                  <w:rFonts w:ascii="Arial" w:hAnsi="Arial" w:cs="Arial"/>
                  <w:color w:val="404040" w:themeColor="text1" w:themeTint="BF"/>
                </w:rPr>
                <w:t>https://www.walesonline.co.uk/news/local-news/noahs-ark-childrens-hospital-wales-11334602</w:t>
              </w:r>
            </w:hyperlink>
          </w:p>
          <w:p w14:paraId="69C41439" w14:textId="77777777" w:rsidR="00285B11" w:rsidRPr="000F3885" w:rsidRDefault="00285B11" w:rsidP="008C19FD">
            <w:pPr>
              <w:rPr>
                <w:rFonts w:ascii="Arial" w:hAnsi="Arial" w:cs="Arial"/>
                <w:color w:val="404040" w:themeColor="text1" w:themeTint="BF"/>
                <w:sz w:val="20"/>
                <w:szCs w:val="20"/>
              </w:rPr>
            </w:pPr>
            <w:r w:rsidRPr="000F3885">
              <w:rPr>
                <w:rFonts w:ascii="Arial" w:hAnsi="Arial" w:cs="Arial"/>
                <w:color w:val="404040" w:themeColor="text1" w:themeTint="BF"/>
              </w:rPr>
              <w:t>Primary research: Interview with family about local hospitals</w:t>
            </w:r>
          </w:p>
        </w:tc>
      </w:tr>
      <w:tr w:rsidR="000E0BE1" w:rsidRPr="00285B11" w14:paraId="69C4143E" w14:textId="77777777" w:rsidTr="00285B11">
        <w:tc>
          <w:tcPr>
            <w:tcW w:w="534" w:type="dxa"/>
            <w:vAlign w:val="center"/>
          </w:tcPr>
          <w:p w14:paraId="69C4143B"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7</w:t>
            </w:r>
          </w:p>
        </w:tc>
        <w:tc>
          <w:tcPr>
            <w:tcW w:w="1275" w:type="dxa"/>
          </w:tcPr>
          <w:p w14:paraId="69C4143C"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Dental care for children</w:t>
            </w:r>
          </w:p>
        </w:tc>
        <w:tc>
          <w:tcPr>
            <w:tcW w:w="8185" w:type="dxa"/>
          </w:tcPr>
          <w:p w14:paraId="69C4143D" w14:textId="77777777" w:rsidR="000E0BE1" w:rsidRPr="000F3885" w:rsidRDefault="00834EBF" w:rsidP="008C19FD">
            <w:pPr>
              <w:rPr>
                <w:rFonts w:ascii="Arial" w:hAnsi="Arial" w:cs="Arial"/>
                <w:color w:val="404040" w:themeColor="text1" w:themeTint="BF"/>
                <w:sz w:val="20"/>
                <w:szCs w:val="20"/>
              </w:rPr>
            </w:pPr>
            <w:hyperlink r:id="rId15" w:history="1">
              <w:r w:rsidR="000E0BE1" w:rsidRPr="000F3885">
                <w:rPr>
                  <w:rStyle w:val="Hyperlink"/>
                  <w:rFonts w:ascii="Arial" w:hAnsi="Arial" w:cs="Arial"/>
                  <w:color w:val="404040" w:themeColor="text1" w:themeTint="BF"/>
                </w:rPr>
                <w:t>https://www.nhs.uk/live-well/healthy-body/taking-care-of-childrens-teeth/</w:t>
              </w:r>
            </w:hyperlink>
          </w:p>
        </w:tc>
      </w:tr>
      <w:tr w:rsidR="000E0BE1" w:rsidRPr="00285B11" w14:paraId="69C41442" w14:textId="77777777" w:rsidTr="00285B11">
        <w:tc>
          <w:tcPr>
            <w:tcW w:w="534" w:type="dxa"/>
            <w:vAlign w:val="center"/>
          </w:tcPr>
          <w:p w14:paraId="69C4143F"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8</w:t>
            </w:r>
          </w:p>
        </w:tc>
        <w:tc>
          <w:tcPr>
            <w:tcW w:w="1275" w:type="dxa"/>
          </w:tcPr>
          <w:p w14:paraId="69C41440"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LATCH</w:t>
            </w:r>
          </w:p>
        </w:tc>
        <w:tc>
          <w:tcPr>
            <w:tcW w:w="8185" w:type="dxa"/>
          </w:tcPr>
          <w:p w14:paraId="69C41441" w14:textId="77777777" w:rsidR="000E0BE1" w:rsidRPr="000F3885" w:rsidRDefault="00834EBF" w:rsidP="008C19FD">
            <w:pPr>
              <w:rPr>
                <w:rFonts w:ascii="Arial" w:hAnsi="Arial" w:cs="Arial"/>
                <w:color w:val="404040" w:themeColor="text1" w:themeTint="BF"/>
                <w:sz w:val="20"/>
                <w:szCs w:val="20"/>
              </w:rPr>
            </w:pPr>
            <w:hyperlink r:id="rId16" w:history="1">
              <w:r w:rsidR="000E0BE1" w:rsidRPr="000F3885">
                <w:rPr>
                  <w:rStyle w:val="Hyperlink"/>
                  <w:rFonts w:ascii="Arial" w:hAnsi="Arial" w:cs="Arial"/>
                  <w:color w:val="404040" w:themeColor="text1" w:themeTint="BF"/>
                </w:rPr>
                <w:t>https://www.latchwales.org/what-we-do/about-us/</w:t>
              </w:r>
            </w:hyperlink>
          </w:p>
        </w:tc>
      </w:tr>
      <w:tr w:rsidR="000E0BE1" w:rsidRPr="00285B11" w14:paraId="69C41446" w14:textId="77777777" w:rsidTr="00285B11">
        <w:tc>
          <w:tcPr>
            <w:tcW w:w="534" w:type="dxa"/>
            <w:vAlign w:val="center"/>
          </w:tcPr>
          <w:p w14:paraId="69C41443"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9</w:t>
            </w:r>
          </w:p>
        </w:tc>
        <w:tc>
          <w:tcPr>
            <w:tcW w:w="1275" w:type="dxa"/>
          </w:tcPr>
          <w:p w14:paraId="69C41444" w14:textId="77777777" w:rsidR="000E0BE1" w:rsidRPr="000F3885" w:rsidRDefault="000E0BE1" w:rsidP="008C19FD">
            <w:pPr>
              <w:rPr>
                <w:rFonts w:ascii="Arial" w:hAnsi="Arial" w:cs="Arial"/>
                <w:color w:val="404040" w:themeColor="text1" w:themeTint="BF"/>
                <w:sz w:val="20"/>
                <w:szCs w:val="20"/>
              </w:rPr>
            </w:pPr>
            <w:proofErr w:type="spellStart"/>
            <w:r w:rsidRPr="000F3885">
              <w:rPr>
                <w:rFonts w:ascii="Arial" w:hAnsi="Arial" w:cs="Arial"/>
                <w:color w:val="404040" w:themeColor="text1" w:themeTint="BF"/>
                <w:sz w:val="20"/>
                <w:szCs w:val="20"/>
              </w:rPr>
              <w:t>Barnardos</w:t>
            </w:r>
            <w:proofErr w:type="spellEnd"/>
          </w:p>
        </w:tc>
        <w:tc>
          <w:tcPr>
            <w:tcW w:w="8185" w:type="dxa"/>
          </w:tcPr>
          <w:p w14:paraId="69C41445" w14:textId="77777777" w:rsidR="000E0BE1" w:rsidRPr="000F3885" w:rsidRDefault="00834EBF" w:rsidP="008C19FD">
            <w:pPr>
              <w:rPr>
                <w:rFonts w:ascii="Arial" w:hAnsi="Arial" w:cs="Arial"/>
                <w:color w:val="404040" w:themeColor="text1" w:themeTint="BF"/>
                <w:sz w:val="20"/>
                <w:szCs w:val="20"/>
              </w:rPr>
            </w:pPr>
            <w:hyperlink r:id="rId17" w:history="1">
              <w:r w:rsidR="000E0BE1" w:rsidRPr="000F3885">
                <w:rPr>
                  <w:rStyle w:val="Hyperlink"/>
                  <w:rFonts w:ascii="Arial" w:hAnsi="Arial" w:cs="Arial"/>
                  <w:color w:val="404040" w:themeColor="text1" w:themeTint="BF"/>
                </w:rPr>
                <w:t>https://www.barnardos.org.uk/wales</w:t>
              </w:r>
            </w:hyperlink>
          </w:p>
        </w:tc>
      </w:tr>
      <w:tr w:rsidR="000E0BE1" w:rsidRPr="00285B11" w14:paraId="69C4144A" w14:textId="77777777" w:rsidTr="00285B11">
        <w:tc>
          <w:tcPr>
            <w:tcW w:w="534" w:type="dxa"/>
            <w:vAlign w:val="center"/>
          </w:tcPr>
          <w:p w14:paraId="69C41447"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10</w:t>
            </w:r>
          </w:p>
        </w:tc>
        <w:tc>
          <w:tcPr>
            <w:tcW w:w="1275" w:type="dxa"/>
          </w:tcPr>
          <w:p w14:paraId="69C41448"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Families First</w:t>
            </w:r>
          </w:p>
        </w:tc>
        <w:tc>
          <w:tcPr>
            <w:tcW w:w="8185" w:type="dxa"/>
          </w:tcPr>
          <w:p w14:paraId="69C41449" w14:textId="77777777" w:rsidR="000E0BE1" w:rsidRPr="000F3885" w:rsidRDefault="00834EBF" w:rsidP="008C19FD">
            <w:pPr>
              <w:rPr>
                <w:rFonts w:ascii="Arial" w:hAnsi="Arial" w:cs="Arial"/>
                <w:color w:val="404040" w:themeColor="text1" w:themeTint="BF"/>
                <w:sz w:val="20"/>
                <w:szCs w:val="20"/>
              </w:rPr>
            </w:pPr>
            <w:hyperlink r:id="rId18" w:history="1">
              <w:r w:rsidR="000E0BE1" w:rsidRPr="000F3885">
                <w:rPr>
                  <w:rStyle w:val="Hyperlink"/>
                  <w:rFonts w:ascii="Arial" w:hAnsi="Arial" w:cs="Arial"/>
                  <w:color w:val="404040" w:themeColor="text1" w:themeTint="BF"/>
                </w:rPr>
                <w:t>https://www.blaenau-gwent.gov.uk/en/resident/health-wellbeing-social-care/support-for-children-families/families-first/</w:t>
              </w:r>
            </w:hyperlink>
          </w:p>
        </w:tc>
      </w:tr>
      <w:tr w:rsidR="000E0BE1" w:rsidRPr="00285B11" w14:paraId="69C4144E" w14:textId="77777777" w:rsidTr="00285B11">
        <w:tc>
          <w:tcPr>
            <w:tcW w:w="534" w:type="dxa"/>
            <w:vAlign w:val="center"/>
          </w:tcPr>
          <w:p w14:paraId="69C4144B"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11</w:t>
            </w:r>
          </w:p>
        </w:tc>
        <w:tc>
          <w:tcPr>
            <w:tcW w:w="1275" w:type="dxa"/>
          </w:tcPr>
          <w:p w14:paraId="69C4144C"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Blaenau Gwent FIS</w:t>
            </w:r>
          </w:p>
        </w:tc>
        <w:tc>
          <w:tcPr>
            <w:tcW w:w="8185" w:type="dxa"/>
          </w:tcPr>
          <w:p w14:paraId="69C4144D" w14:textId="77777777" w:rsidR="000E0BE1" w:rsidRPr="000F3885" w:rsidRDefault="00834EBF" w:rsidP="008C19FD">
            <w:pPr>
              <w:rPr>
                <w:rFonts w:ascii="Arial" w:hAnsi="Arial" w:cs="Arial"/>
                <w:color w:val="404040" w:themeColor="text1" w:themeTint="BF"/>
                <w:sz w:val="20"/>
                <w:szCs w:val="20"/>
              </w:rPr>
            </w:pPr>
            <w:hyperlink r:id="rId19" w:history="1">
              <w:r w:rsidR="000E0BE1" w:rsidRPr="000F3885">
                <w:rPr>
                  <w:rStyle w:val="Hyperlink"/>
                  <w:rFonts w:ascii="Arial" w:hAnsi="Arial" w:cs="Arial"/>
                  <w:color w:val="404040" w:themeColor="text1" w:themeTint="BF"/>
                </w:rPr>
                <w:t>https://www.blaenau-gwent.gov.uk/fileadmin/documents/Resident/Health_and_Social_Care/FIS_ServicesForParentsCarersYoungPeople.pdf</w:t>
              </w:r>
            </w:hyperlink>
          </w:p>
        </w:tc>
      </w:tr>
      <w:tr w:rsidR="000E0BE1" w:rsidRPr="00285B11" w14:paraId="69C41454" w14:textId="77777777" w:rsidTr="00285B11">
        <w:tc>
          <w:tcPr>
            <w:tcW w:w="534" w:type="dxa"/>
            <w:vAlign w:val="center"/>
          </w:tcPr>
          <w:p w14:paraId="69C4144F" w14:textId="77777777" w:rsidR="000E0BE1" w:rsidRPr="000F3885" w:rsidRDefault="000E0BE1"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12</w:t>
            </w:r>
          </w:p>
        </w:tc>
        <w:tc>
          <w:tcPr>
            <w:tcW w:w="1275" w:type="dxa"/>
          </w:tcPr>
          <w:p w14:paraId="69C41450" w14:textId="77777777" w:rsidR="000E0BE1" w:rsidRPr="000F3885" w:rsidRDefault="000E0BE1"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Blaenau Gwent social services</w:t>
            </w:r>
          </w:p>
        </w:tc>
        <w:tc>
          <w:tcPr>
            <w:tcW w:w="8185" w:type="dxa"/>
          </w:tcPr>
          <w:p w14:paraId="69C41451" w14:textId="77777777" w:rsidR="000E0BE1" w:rsidRPr="000F3885" w:rsidRDefault="00834EBF" w:rsidP="008C19FD">
            <w:pPr>
              <w:rPr>
                <w:rFonts w:ascii="Arial" w:hAnsi="Arial" w:cs="Arial"/>
                <w:color w:val="404040" w:themeColor="text1" w:themeTint="BF"/>
              </w:rPr>
            </w:pPr>
            <w:hyperlink r:id="rId20" w:history="1">
              <w:r w:rsidR="000E0BE1" w:rsidRPr="000F3885">
                <w:rPr>
                  <w:rStyle w:val="Hyperlink"/>
                  <w:rFonts w:ascii="Arial" w:hAnsi="Arial" w:cs="Arial"/>
                  <w:color w:val="404040" w:themeColor="text1" w:themeTint="BF"/>
                </w:rPr>
                <w:t>https://www.blaenau-gwent.gov.uk/en/resident/health-wellbeing-social-care/childrens-services/what-support-is-available/</w:t>
              </w:r>
            </w:hyperlink>
          </w:p>
          <w:p w14:paraId="69C41452" w14:textId="77777777" w:rsidR="00285B11" w:rsidRPr="000F3885" w:rsidRDefault="00285B11" w:rsidP="008C19FD">
            <w:pPr>
              <w:rPr>
                <w:rFonts w:ascii="Arial" w:hAnsi="Arial" w:cs="Arial"/>
                <w:color w:val="404040" w:themeColor="text1" w:themeTint="BF"/>
              </w:rPr>
            </w:pPr>
          </w:p>
          <w:p w14:paraId="69C41453" w14:textId="77777777" w:rsidR="00285B11" w:rsidRPr="000F3885" w:rsidRDefault="00285B11" w:rsidP="008C19FD">
            <w:pPr>
              <w:rPr>
                <w:rFonts w:ascii="Arial" w:hAnsi="Arial" w:cs="Arial"/>
                <w:color w:val="404040" w:themeColor="text1" w:themeTint="BF"/>
                <w:sz w:val="20"/>
                <w:szCs w:val="20"/>
              </w:rPr>
            </w:pPr>
            <w:r w:rsidRPr="000F3885">
              <w:rPr>
                <w:rFonts w:ascii="Arial" w:hAnsi="Arial" w:cs="Arial"/>
                <w:color w:val="404040" w:themeColor="text1" w:themeTint="BF"/>
              </w:rPr>
              <w:t>Primary research: interview with Auntie (family support worker)</w:t>
            </w:r>
          </w:p>
        </w:tc>
      </w:tr>
      <w:tr w:rsidR="00A62B4F" w:rsidRPr="00285B11" w14:paraId="69C41458" w14:textId="77777777" w:rsidTr="00285B11">
        <w:tc>
          <w:tcPr>
            <w:tcW w:w="534" w:type="dxa"/>
            <w:vAlign w:val="center"/>
          </w:tcPr>
          <w:p w14:paraId="69C41455" w14:textId="77777777" w:rsidR="00A62B4F" w:rsidRPr="000F3885" w:rsidRDefault="00A62B4F" w:rsidP="008C19FD">
            <w:pPr>
              <w:jc w:val="center"/>
              <w:rPr>
                <w:rFonts w:ascii="Arial" w:hAnsi="Arial" w:cs="Arial"/>
                <w:color w:val="404040" w:themeColor="text1" w:themeTint="BF"/>
                <w:sz w:val="20"/>
                <w:szCs w:val="20"/>
              </w:rPr>
            </w:pPr>
            <w:r w:rsidRPr="000F3885">
              <w:rPr>
                <w:rFonts w:ascii="Arial" w:hAnsi="Arial" w:cs="Arial"/>
                <w:color w:val="404040" w:themeColor="text1" w:themeTint="BF"/>
                <w:sz w:val="20"/>
                <w:szCs w:val="20"/>
              </w:rPr>
              <w:t>13</w:t>
            </w:r>
          </w:p>
        </w:tc>
        <w:tc>
          <w:tcPr>
            <w:tcW w:w="1275" w:type="dxa"/>
          </w:tcPr>
          <w:p w14:paraId="69C41456" w14:textId="77777777" w:rsidR="00A62B4F" w:rsidRPr="000F3885" w:rsidRDefault="00A62B4F" w:rsidP="008C19FD">
            <w:pPr>
              <w:rPr>
                <w:rFonts w:ascii="Arial" w:hAnsi="Arial" w:cs="Arial"/>
                <w:color w:val="404040" w:themeColor="text1" w:themeTint="BF"/>
                <w:sz w:val="20"/>
                <w:szCs w:val="20"/>
              </w:rPr>
            </w:pPr>
            <w:r w:rsidRPr="000F3885">
              <w:rPr>
                <w:rFonts w:ascii="Arial" w:hAnsi="Arial" w:cs="Arial"/>
                <w:color w:val="404040" w:themeColor="text1" w:themeTint="BF"/>
                <w:sz w:val="20"/>
                <w:szCs w:val="20"/>
              </w:rPr>
              <w:t>ICC</w:t>
            </w:r>
          </w:p>
        </w:tc>
        <w:tc>
          <w:tcPr>
            <w:tcW w:w="8185" w:type="dxa"/>
          </w:tcPr>
          <w:p w14:paraId="69C41457" w14:textId="77777777" w:rsidR="00A62B4F" w:rsidRPr="000F3885" w:rsidRDefault="00834EBF" w:rsidP="008C19FD">
            <w:pPr>
              <w:rPr>
                <w:rFonts w:ascii="Arial" w:hAnsi="Arial" w:cs="Arial"/>
                <w:color w:val="404040" w:themeColor="text1" w:themeTint="BF"/>
                <w:sz w:val="20"/>
                <w:szCs w:val="20"/>
              </w:rPr>
            </w:pPr>
            <w:hyperlink r:id="rId21" w:history="1">
              <w:r w:rsidR="00A62B4F" w:rsidRPr="000F3885">
                <w:rPr>
                  <w:rStyle w:val="Hyperlink"/>
                  <w:rFonts w:ascii="Arial" w:hAnsi="Arial" w:cs="Arial"/>
                  <w:color w:val="404040" w:themeColor="text1" w:themeTint="BF"/>
                </w:rPr>
                <w:t>https://www.nantcelynprimary.co.uk/integrated-childrens-centre/</w:t>
              </w:r>
            </w:hyperlink>
          </w:p>
        </w:tc>
      </w:tr>
    </w:tbl>
    <w:p w14:paraId="69C41459" w14:textId="77777777" w:rsidR="00C17A34" w:rsidRPr="00285B11" w:rsidRDefault="00C17A34" w:rsidP="008C19FD">
      <w:pPr>
        <w:spacing w:line="240" w:lineRule="auto"/>
        <w:rPr>
          <w:rFonts w:ascii="Arial" w:hAnsi="Arial" w:cs="Arial"/>
          <w:sz w:val="20"/>
          <w:szCs w:val="20"/>
        </w:rPr>
      </w:pPr>
    </w:p>
    <w:p w14:paraId="69C4145A" w14:textId="77777777" w:rsidR="00E83E67" w:rsidRPr="00285B11" w:rsidRDefault="00E83E67" w:rsidP="008C19FD">
      <w:pPr>
        <w:spacing w:line="240" w:lineRule="auto"/>
        <w:rPr>
          <w:rFonts w:ascii="Arial" w:hAnsi="Arial" w:cs="Arial"/>
          <w:sz w:val="20"/>
          <w:szCs w:val="20"/>
        </w:rPr>
      </w:pPr>
      <w:r w:rsidRPr="00285B11">
        <w:rPr>
          <w:rFonts w:ascii="Arial" w:hAnsi="Arial" w:cs="Arial"/>
          <w:sz w:val="20"/>
          <w:szCs w:val="20"/>
        </w:rPr>
        <w:br w:type="page"/>
      </w:r>
    </w:p>
    <w:p w14:paraId="69C4145B" w14:textId="77777777" w:rsidR="00E83E67" w:rsidRPr="00285B11" w:rsidRDefault="00983EBA" w:rsidP="008C19FD">
      <w:pPr>
        <w:spacing w:line="240" w:lineRule="auto"/>
        <w:rPr>
          <w:rFonts w:ascii="Arial" w:hAnsi="Arial" w:cs="Arial"/>
          <w:b/>
          <w:sz w:val="28"/>
          <w:szCs w:val="28"/>
        </w:rPr>
      </w:pPr>
      <w:r w:rsidRPr="00285B11">
        <w:rPr>
          <w:rFonts w:ascii="Arial" w:hAnsi="Arial" w:cs="Arial"/>
          <w:b/>
          <w:sz w:val="28"/>
          <w:szCs w:val="28"/>
        </w:rPr>
        <w:t>Task 1</w:t>
      </w:r>
      <w:r w:rsidR="000F02E8" w:rsidRPr="00285B11">
        <w:rPr>
          <w:rFonts w:ascii="Arial" w:hAnsi="Arial" w:cs="Arial"/>
          <w:b/>
          <w:sz w:val="28"/>
          <w:szCs w:val="28"/>
        </w:rPr>
        <w:t>(b)</w:t>
      </w:r>
    </w:p>
    <w:p w14:paraId="69C4145C" w14:textId="77777777" w:rsidR="009939D6" w:rsidRPr="00285B11" w:rsidRDefault="009939D6" w:rsidP="008C19FD">
      <w:pPr>
        <w:spacing w:line="240" w:lineRule="auto"/>
        <w:rPr>
          <w:rFonts w:ascii="Arial" w:hAnsi="Arial" w:cs="Arial"/>
        </w:rPr>
      </w:pPr>
      <w:r w:rsidRPr="00285B11">
        <w:rPr>
          <w:rFonts w:ascii="Arial" w:hAnsi="Arial" w:cs="Arial"/>
        </w:rPr>
        <w:t xml:space="preserve">I have chosen to focus this section on </w:t>
      </w:r>
      <w:r w:rsidR="004160A3" w:rsidRPr="00285B11">
        <w:rPr>
          <w:rFonts w:ascii="Arial" w:hAnsi="Arial" w:cs="Arial"/>
        </w:rPr>
        <w:t>the</w:t>
      </w:r>
      <w:r w:rsidRPr="00285B11">
        <w:rPr>
          <w:rFonts w:ascii="Arial" w:hAnsi="Arial" w:cs="Arial"/>
        </w:rPr>
        <w:t xml:space="preserve"> </w:t>
      </w:r>
      <w:proofErr w:type="gramStart"/>
      <w:r w:rsidRPr="00285B11">
        <w:rPr>
          <w:rFonts w:ascii="Arial" w:hAnsi="Arial" w:cs="Arial"/>
        </w:rPr>
        <w:t>hospital</w:t>
      </w:r>
      <w:proofErr w:type="gramEnd"/>
      <w:r w:rsidRPr="00285B11">
        <w:rPr>
          <w:rFonts w:ascii="Arial" w:hAnsi="Arial" w:cs="Arial"/>
        </w:rPr>
        <w:t xml:space="preserve"> </w:t>
      </w:r>
      <w:r w:rsidR="00B2085D" w:rsidRPr="00285B11">
        <w:rPr>
          <w:rFonts w:ascii="Arial" w:hAnsi="Arial" w:cs="Arial"/>
        </w:rPr>
        <w:t>and I</w:t>
      </w:r>
      <w:r w:rsidRPr="00285B11">
        <w:rPr>
          <w:rFonts w:ascii="Arial" w:hAnsi="Arial" w:cs="Arial"/>
        </w:rPr>
        <w:t xml:space="preserve"> am going to look at the Paediatrician and Speech and language therapist.</w:t>
      </w:r>
    </w:p>
    <w:p w14:paraId="69C4145D" w14:textId="77777777" w:rsidR="009939D6" w:rsidRPr="00285B11" w:rsidRDefault="009939D6" w:rsidP="008C19FD">
      <w:pPr>
        <w:spacing w:line="240" w:lineRule="auto"/>
        <w:rPr>
          <w:rFonts w:ascii="Arial" w:hAnsi="Arial" w:cs="Arial"/>
          <w:b/>
        </w:rPr>
      </w:pPr>
      <w:r w:rsidRPr="00285B11">
        <w:rPr>
          <w:rFonts w:ascii="Arial" w:hAnsi="Arial" w:cs="Arial"/>
          <w:b/>
        </w:rPr>
        <w:t>Paediatrician</w:t>
      </w:r>
    </w:p>
    <w:p w14:paraId="69C4145E" w14:textId="77777777" w:rsidR="0067282A" w:rsidRPr="00285B11" w:rsidRDefault="000B23A7" w:rsidP="008C19FD">
      <w:pPr>
        <w:spacing w:line="240" w:lineRule="auto"/>
        <w:rPr>
          <w:rFonts w:ascii="Arial" w:hAnsi="Arial" w:cs="Arial"/>
          <w:u w:val="single"/>
        </w:rPr>
      </w:pPr>
      <w:r w:rsidRPr="00285B11">
        <w:rPr>
          <w:rFonts w:ascii="Arial" w:hAnsi="Arial" w:cs="Arial"/>
          <w:u w:val="single"/>
        </w:rPr>
        <w:t xml:space="preserve">The role of the </w:t>
      </w:r>
      <w:r w:rsidR="0067282A" w:rsidRPr="00285B11">
        <w:rPr>
          <w:rFonts w:ascii="Arial" w:hAnsi="Arial" w:cs="Arial"/>
          <w:u w:val="single"/>
        </w:rPr>
        <w:t>Paediatrician</w:t>
      </w:r>
    </w:p>
    <w:p w14:paraId="69C4145F" w14:textId="77777777" w:rsidR="000B23A7" w:rsidRPr="00285B11" w:rsidRDefault="000B23A7"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hAnsi="Arial" w:cs="Arial"/>
        </w:rPr>
        <w:t>A</w:t>
      </w:r>
      <w:r w:rsidR="0067282A" w:rsidRPr="00285B11">
        <w:rPr>
          <w:rFonts w:ascii="Arial" w:hAnsi="Arial" w:cs="Arial"/>
        </w:rPr>
        <w:t xml:space="preserve"> </w:t>
      </w:r>
      <w:r w:rsidR="00CD26F3" w:rsidRPr="00285B11">
        <w:rPr>
          <w:rFonts w:ascii="Arial" w:hAnsi="Arial" w:cs="Arial"/>
        </w:rPr>
        <w:t>paediatrician is a doctor</w:t>
      </w:r>
      <w:r w:rsidR="0067282A" w:rsidRPr="00285B11">
        <w:rPr>
          <w:rFonts w:ascii="Arial" w:hAnsi="Arial" w:cs="Arial"/>
        </w:rPr>
        <w:t xml:space="preserve"> </w:t>
      </w:r>
      <w:r w:rsidR="00CD26F3" w:rsidRPr="00285B11">
        <w:rPr>
          <w:rFonts w:ascii="Arial" w:hAnsi="Arial" w:cs="Arial"/>
        </w:rPr>
        <w:t>who di</w:t>
      </w:r>
      <w:r w:rsidR="00CD26F3" w:rsidRPr="00285B11">
        <w:rPr>
          <w:rFonts w:ascii="Arial" w:eastAsia="Times New Roman" w:hAnsi="Arial" w:cs="Arial"/>
          <w:lang w:eastAsia="en-GB"/>
        </w:rPr>
        <w:t xml:space="preserve">agnoses and treats the injuries and illnesses of babies, children, and teenagers. </w:t>
      </w:r>
      <w:r w:rsidRPr="00285B11">
        <w:rPr>
          <w:rFonts w:ascii="Arial" w:eastAsia="Times New Roman" w:hAnsi="Arial" w:cs="Arial"/>
          <w:lang w:eastAsia="en-GB"/>
        </w:rPr>
        <w:t xml:space="preserve">They work with children </w:t>
      </w:r>
      <w:r w:rsidR="004160A3" w:rsidRPr="00285B11">
        <w:rPr>
          <w:rFonts w:ascii="Arial" w:eastAsia="Times New Roman" w:hAnsi="Arial" w:cs="Arial"/>
          <w:lang w:eastAsia="en-GB"/>
        </w:rPr>
        <w:t>0</w:t>
      </w:r>
      <w:r w:rsidRPr="00285B11">
        <w:rPr>
          <w:rFonts w:ascii="Arial" w:eastAsia="Times New Roman" w:hAnsi="Arial" w:cs="Arial"/>
          <w:lang w:eastAsia="en-GB"/>
        </w:rPr>
        <w:t xml:space="preserve"> – 5 </w:t>
      </w:r>
      <w:r w:rsidR="00EE416D" w:rsidRPr="00285B11">
        <w:rPr>
          <w:rFonts w:ascii="Arial" w:eastAsia="Times New Roman" w:hAnsi="Arial" w:cs="Arial"/>
          <w:lang w:eastAsia="en-GB"/>
        </w:rPr>
        <w:t>years if they have an illness</w:t>
      </w:r>
      <w:r w:rsidRPr="00285B11">
        <w:rPr>
          <w:rFonts w:ascii="Arial" w:eastAsia="Times New Roman" w:hAnsi="Arial" w:cs="Arial"/>
          <w:lang w:eastAsia="en-GB"/>
        </w:rPr>
        <w:t xml:space="preserve">, an injury or there is </w:t>
      </w:r>
      <w:r w:rsidR="004160A3" w:rsidRPr="00285B11">
        <w:rPr>
          <w:rFonts w:ascii="Arial" w:eastAsia="Times New Roman" w:hAnsi="Arial" w:cs="Arial"/>
          <w:lang w:eastAsia="en-GB"/>
        </w:rPr>
        <w:t>worry</w:t>
      </w:r>
      <w:r w:rsidRPr="00285B11">
        <w:rPr>
          <w:rFonts w:ascii="Arial" w:eastAsia="Times New Roman" w:hAnsi="Arial" w:cs="Arial"/>
          <w:lang w:eastAsia="en-GB"/>
        </w:rPr>
        <w:t xml:space="preserve"> about their development.</w:t>
      </w:r>
    </w:p>
    <w:p w14:paraId="69C41460" w14:textId="77777777" w:rsidR="000B23A7" w:rsidRPr="00285B11" w:rsidRDefault="00CD26F3" w:rsidP="008C19FD">
      <w:pPr>
        <w:shd w:val="clear" w:color="auto" w:fill="FFFFFF"/>
        <w:spacing w:before="100" w:beforeAutospacing="1" w:after="100" w:afterAutospacing="1" w:line="240" w:lineRule="auto"/>
        <w:rPr>
          <w:rFonts w:ascii="Arial" w:eastAsia="Times New Roman" w:hAnsi="Arial" w:cs="Arial"/>
          <w:color w:val="333333"/>
          <w:lang w:eastAsia="en-GB"/>
        </w:rPr>
      </w:pPr>
      <w:r w:rsidRPr="00285B11">
        <w:rPr>
          <w:rFonts w:ascii="Arial" w:eastAsia="Times New Roman" w:hAnsi="Arial" w:cs="Arial"/>
          <w:lang w:eastAsia="en-GB"/>
        </w:rPr>
        <w:t>They can prescribe medication, surgery or therapies</w:t>
      </w:r>
      <w:r w:rsidRPr="00285B11">
        <w:rPr>
          <w:rFonts w:ascii="Arial" w:eastAsia="Times New Roman" w:hAnsi="Arial" w:cs="Arial"/>
          <w:color w:val="333333"/>
          <w:lang w:eastAsia="en-GB"/>
        </w:rPr>
        <w:t xml:space="preserve"> and refer </w:t>
      </w:r>
      <w:r w:rsidR="000B23A7" w:rsidRPr="00285B11">
        <w:rPr>
          <w:rFonts w:ascii="Arial" w:eastAsia="Times New Roman" w:hAnsi="Arial" w:cs="Arial"/>
          <w:lang w:eastAsia="en-GB"/>
        </w:rPr>
        <w:t xml:space="preserve">children </w:t>
      </w:r>
      <w:r w:rsidRPr="00285B11">
        <w:rPr>
          <w:rFonts w:ascii="Arial" w:eastAsia="Times New Roman" w:hAnsi="Arial" w:cs="Arial"/>
          <w:lang w:eastAsia="en-GB"/>
        </w:rPr>
        <w:t>to specialist</w:t>
      </w:r>
      <w:r w:rsidRPr="00285B11">
        <w:rPr>
          <w:rFonts w:ascii="Arial" w:eastAsia="Times New Roman" w:hAnsi="Arial" w:cs="Arial"/>
          <w:color w:val="333333"/>
          <w:lang w:eastAsia="en-GB"/>
        </w:rPr>
        <w:t xml:space="preserve"> </w:t>
      </w:r>
      <w:r w:rsidRPr="00285B11">
        <w:rPr>
          <w:rFonts w:ascii="Arial" w:eastAsia="Times New Roman" w:hAnsi="Arial" w:cs="Arial"/>
          <w:lang w:eastAsia="en-GB"/>
        </w:rPr>
        <w:t>consultants for tests,</w:t>
      </w:r>
      <w:r w:rsidR="000B23A7" w:rsidRPr="00285B11">
        <w:rPr>
          <w:rFonts w:ascii="Arial" w:eastAsia="Times New Roman" w:hAnsi="Arial" w:cs="Arial"/>
          <w:lang w:eastAsia="en-GB"/>
        </w:rPr>
        <w:t xml:space="preserve"> </w:t>
      </w:r>
      <w:r w:rsidRPr="00285B11">
        <w:rPr>
          <w:rFonts w:ascii="Arial" w:eastAsia="Times New Roman" w:hAnsi="Arial" w:cs="Arial"/>
          <w:lang w:eastAsia="en-GB"/>
        </w:rPr>
        <w:t>such as speech and language, audiology.</w:t>
      </w:r>
      <w:r w:rsidRPr="00285B11">
        <w:rPr>
          <w:rFonts w:ascii="Arial" w:eastAsia="Times New Roman" w:hAnsi="Arial" w:cs="Arial"/>
          <w:color w:val="333333"/>
          <w:lang w:eastAsia="en-GB"/>
        </w:rPr>
        <w:t xml:space="preserve"> </w:t>
      </w:r>
    </w:p>
    <w:p w14:paraId="69C41461" w14:textId="77777777" w:rsidR="000B23A7" w:rsidRPr="00285B11" w:rsidRDefault="00CD26F3"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They will advise and work with the children’s families to teach them about their child’s condition</w:t>
      </w:r>
      <w:r w:rsidR="000B23A7" w:rsidRPr="00285B11">
        <w:rPr>
          <w:rFonts w:ascii="Arial" w:eastAsia="Times New Roman" w:hAnsi="Arial" w:cs="Arial"/>
          <w:lang w:eastAsia="en-GB"/>
        </w:rPr>
        <w:t xml:space="preserve"> to help the parents look after their children</w:t>
      </w:r>
      <w:r w:rsidRPr="00285B11">
        <w:rPr>
          <w:rFonts w:ascii="Arial" w:eastAsia="Times New Roman" w:hAnsi="Arial" w:cs="Arial"/>
          <w:lang w:eastAsia="en-GB"/>
        </w:rPr>
        <w:t xml:space="preserve">. </w:t>
      </w:r>
    </w:p>
    <w:p w14:paraId="69C41462" w14:textId="77777777" w:rsidR="00EE416D" w:rsidRPr="00285B11" w:rsidRDefault="00CD26F3"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 xml:space="preserve">They have to keep </w:t>
      </w:r>
      <w:r w:rsidR="000B23A7" w:rsidRPr="00285B11">
        <w:rPr>
          <w:rFonts w:ascii="Arial" w:eastAsia="Times New Roman" w:hAnsi="Arial" w:cs="Arial"/>
          <w:lang w:eastAsia="en-GB"/>
        </w:rPr>
        <w:t xml:space="preserve">accurate </w:t>
      </w:r>
      <w:r w:rsidRPr="00285B11">
        <w:rPr>
          <w:rFonts w:ascii="Arial" w:eastAsia="Times New Roman" w:hAnsi="Arial" w:cs="Arial"/>
          <w:lang w:eastAsia="en-GB"/>
        </w:rPr>
        <w:t xml:space="preserve">records of all their diagnoses and treatments </w:t>
      </w:r>
      <w:r w:rsidR="000B23A7" w:rsidRPr="00285B11">
        <w:rPr>
          <w:rFonts w:ascii="Arial" w:eastAsia="Times New Roman" w:hAnsi="Arial" w:cs="Arial"/>
          <w:lang w:eastAsia="en-GB"/>
        </w:rPr>
        <w:t xml:space="preserve">this is so they can </w:t>
      </w:r>
      <w:r w:rsidRPr="00285B11">
        <w:rPr>
          <w:rFonts w:ascii="Arial" w:eastAsia="Times New Roman" w:hAnsi="Arial" w:cs="Arial"/>
          <w:lang w:eastAsia="en-GB"/>
        </w:rPr>
        <w:t>monitor the children’s progress</w:t>
      </w:r>
      <w:r w:rsidR="000B23A7" w:rsidRPr="00285B11">
        <w:rPr>
          <w:rFonts w:ascii="Arial" w:eastAsia="Times New Roman" w:hAnsi="Arial" w:cs="Arial"/>
          <w:lang w:eastAsia="en-GB"/>
        </w:rPr>
        <w:t xml:space="preserve"> and be able to give information to other professionals</w:t>
      </w:r>
      <w:r w:rsidRPr="00285B11">
        <w:rPr>
          <w:rFonts w:ascii="Arial" w:eastAsia="Times New Roman" w:hAnsi="Arial" w:cs="Arial"/>
          <w:lang w:eastAsia="en-GB"/>
        </w:rPr>
        <w:t>.</w:t>
      </w:r>
    </w:p>
    <w:p w14:paraId="69C41463" w14:textId="77777777" w:rsidR="0067282A" w:rsidRPr="00285B11" w:rsidRDefault="004160A3"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u w:val="single"/>
          <w:lang w:eastAsia="en-GB"/>
        </w:rPr>
        <w:t>P</w:t>
      </w:r>
      <w:r w:rsidR="000B23A7" w:rsidRPr="00285B11">
        <w:rPr>
          <w:rFonts w:ascii="Arial" w:eastAsia="Times New Roman" w:hAnsi="Arial" w:cs="Arial"/>
          <w:u w:val="single"/>
          <w:lang w:eastAsia="en-GB"/>
        </w:rPr>
        <w:t>ersonal s</w:t>
      </w:r>
      <w:r w:rsidR="0067282A" w:rsidRPr="00285B11">
        <w:rPr>
          <w:rFonts w:ascii="Arial" w:eastAsia="Times New Roman" w:hAnsi="Arial" w:cs="Arial"/>
          <w:u w:val="single"/>
          <w:lang w:eastAsia="en-GB"/>
        </w:rPr>
        <w:t>kills</w:t>
      </w:r>
      <w:r w:rsidR="000B23A7" w:rsidRPr="00285B11">
        <w:rPr>
          <w:rFonts w:ascii="Arial" w:eastAsia="Times New Roman" w:hAnsi="Arial" w:cs="Arial"/>
          <w:u w:val="single"/>
          <w:lang w:eastAsia="en-GB"/>
        </w:rPr>
        <w:t xml:space="preserve"> and </w:t>
      </w:r>
      <w:r w:rsidR="00D73114" w:rsidRPr="00285B11">
        <w:rPr>
          <w:rFonts w:ascii="Arial" w:eastAsia="Times New Roman" w:hAnsi="Arial" w:cs="Arial"/>
          <w:u w:val="single"/>
          <w:lang w:eastAsia="en-GB"/>
        </w:rPr>
        <w:t>qualities</w:t>
      </w:r>
      <w:r w:rsidR="009939D6" w:rsidRPr="00285B11">
        <w:rPr>
          <w:rFonts w:ascii="Arial" w:eastAsia="Times New Roman" w:hAnsi="Arial" w:cs="Arial"/>
          <w:lang w:eastAsia="en-GB"/>
        </w:rPr>
        <w:t>:</w:t>
      </w:r>
      <w:r w:rsidR="0067282A" w:rsidRPr="00285B11">
        <w:rPr>
          <w:rFonts w:ascii="Arial" w:eastAsia="Times New Roman" w:hAnsi="Arial" w:cs="Arial"/>
          <w:lang w:eastAsia="en-GB"/>
        </w:rPr>
        <w:t xml:space="preserve"> </w:t>
      </w:r>
    </w:p>
    <w:p w14:paraId="69C41464" w14:textId="77777777" w:rsidR="00CD0657" w:rsidRPr="00285B11" w:rsidRDefault="00CD0657"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 xml:space="preserve">A </w:t>
      </w:r>
      <w:proofErr w:type="spellStart"/>
      <w:r w:rsidRPr="00285B11">
        <w:rPr>
          <w:rFonts w:ascii="Arial" w:eastAsia="Times New Roman" w:hAnsi="Arial" w:cs="Arial"/>
          <w:lang w:eastAsia="en-GB"/>
        </w:rPr>
        <w:t>Peadiatrician</w:t>
      </w:r>
      <w:proofErr w:type="spellEnd"/>
      <w:r w:rsidRPr="00285B11">
        <w:rPr>
          <w:rFonts w:ascii="Arial" w:eastAsia="Times New Roman" w:hAnsi="Arial" w:cs="Arial"/>
          <w:lang w:eastAsia="en-GB"/>
        </w:rPr>
        <w:t xml:space="preserve"> must:</w:t>
      </w:r>
    </w:p>
    <w:p w14:paraId="69C41465" w14:textId="77777777" w:rsidR="000B23A7" w:rsidRPr="00285B11" w:rsidRDefault="000B23A7" w:rsidP="008C19FD">
      <w:pPr>
        <w:pStyle w:val="NoSpacing"/>
        <w:numPr>
          <w:ilvl w:val="0"/>
          <w:numId w:val="19"/>
        </w:numPr>
        <w:rPr>
          <w:rFonts w:ascii="Arial" w:hAnsi="Arial" w:cs="Arial"/>
          <w:lang w:eastAsia="en-GB"/>
        </w:rPr>
      </w:pPr>
      <w:r w:rsidRPr="00285B11">
        <w:rPr>
          <w:rFonts w:ascii="Arial" w:hAnsi="Arial" w:cs="Arial"/>
          <w:lang w:eastAsia="en-GB"/>
        </w:rPr>
        <w:t>be g</w:t>
      </w:r>
      <w:r w:rsidR="0067282A" w:rsidRPr="00285B11">
        <w:rPr>
          <w:rFonts w:ascii="Arial" w:hAnsi="Arial" w:cs="Arial"/>
          <w:lang w:eastAsia="en-GB"/>
        </w:rPr>
        <w:t xml:space="preserve">ood with </w:t>
      </w:r>
      <w:r w:rsidRPr="00285B11">
        <w:rPr>
          <w:rFonts w:ascii="Arial" w:hAnsi="Arial" w:cs="Arial"/>
          <w:lang w:eastAsia="en-GB"/>
        </w:rPr>
        <w:t>children and families</w:t>
      </w:r>
      <w:r w:rsidR="0067282A" w:rsidRPr="00285B11">
        <w:rPr>
          <w:rFonts w:ascii="Arial" w:hAnsi="Arial" w:cs="Arial"/>
          <w:lang w:eastAsia="en-GB"/>
        </w:rPr>
        <w:t xml:space="preserve"> </w:t>
      </w:r>
      <w:r w:rsidRPr="00285B11">
        <w:rPr>
          <w:rFonts w:ascii="Arial" w:hAnsi="Arial" w:cs="Arial"/>
          <w:lang w:eastAsia="en-GB"/>
        </w:rPr>
        <w:t>and have patience and a sense of humour.</w:t>
      </w:r>
    </w:p>
    <w:p w14:paraId="69C41466" w14:textId="77777777" w:rsidR="000B23A7" w:rsidRPr="00285B11" w:rsidRDefault="00CD0657" w:rsidP="008C19FD">
      <w:pPr>
        <w:pStyle w:val="NoSpacing"/>
        <w:numPr>
          <w:ilvl w:val="0"/>
          <w:numId w:val="19"/>
        </w:numPr>
        <w:rPr>
          <w:rFonts w:ascii="Arial" w:hAnsi="Arial" w:cs="Arial"/>
          <w:lang w:eastAsia="en-GB"/>
        </w:rPr>
      </w:pPr>
      <w:r w:rsidRPr="00285B11">
        <w:rPr>
          <w:rFonts w:ascii="Arial" w:hAnsi="Arial" w:cs="Arial"/>
          <w:lang w:eastAsia="en-GB"/>
        </w:rPr>
        <w:t>have e</w:t>
      </w:r>
      <w:r w:rsidR="000B23A7" w:rsidRPr="00285B11">
        <w:rPr>
          <w:rFonts w:ascii="Arial" w:hAnsi="Arial" w:cs="Arial"/>
          <w:lang w:eastAsia="en-GB"/>
        </w:rPr>
        <w:t>xcellent communication skills are very important because they will have to be able to explain in detail and sometimes simply what i</w:t>
      </w:r>
      <w:r w:rsidR="00D73114" w:rsidRPr="00285B11">
        <w:rPr>
          <w:rFonts w:ascii="Arial" w:hAnsi="Arial" w:cs="Arial"/>
          <w:lang w:eastAsia="en-GB"/>
        </w:rPr>
        <w:t xml:space="preserve">s wrong with the child </w:t>
      </w:r>
      <w:r w:rsidR="000B23A7" w:rsidRPr="00285B11">
        <w:rPr>
          <w:rFonts w:ascii="Arial" w:hAnsi="Arial" w:cs="Arial"/>
          <w:lang w:eastAsia="en-GB"/>
        </w:rPr>
        <w:t>so must have a clea</w:t>
      </w:r>
      <w:r w:rsidR="00D73114" w:rsidRPr="00285B11">
        <w:rPr>
          <w:rFonts w:ascii="Arial" w:hAnsi="Arial" w:cs="Arial"/>
          <w:lang w:eastAsia="en-GB"/>
        </w:rPr>
        <w:t xml:space="preserve">r speaking voice and not mumble. They will need to be able to write or type accurately to be make sure the records can be read by other people. </w:t>
      </w:r>
    </w:p>
    <w:p w14:paraId="69C41467" w14:textId="77777777" w:rsidR="000B23A7" w:rsidRPr="00285B11" w:rsidRDefault="000B23A7" w:rsidP="008C19FD">
      <w:pPr>
        <w:pStyle w:val="NoSpacing"/>
        <w:numPr>
          <w:ilvl w:val="0"/>
          <w:numId w:val="19"/>
        </w:numPr>
        <w:rPr>
          <w:rFonts w:ascii="Arial" w:hAnsi="Arial" w:cs="Arial"/>
          <w:lang w:eastAsia="en-GB"/>
        </w:rPr>
      </w:pPr>
      <w:r w:rsidRPr="00285B11">
        <w:rPr>
          <w:rFonts w:ascii="Arial" w:hAnsi="Arial" w:cs="Arial"/>
          <w:lang w:eastAsia="en-GB"/>
        </w:rPr>
        <w:t xml:space="preserve">have strong active listening skills to be able to pick up on what is wrong with the child and understand what the parents are concerned </w:t>
      </w:r>
      <w:r w:rsidR="00EE416D" w:rsidRPr="00285B11">
        <w:rPr>
          <w:rFonts w:ascii="Arial" w:hAnsi="Arial" w:cs="Arial"/>
          <w:lang w:eastAsia="en-GB"/>
        </w:rPr>
        <w:t>about.</w:t>
      </w:r>
      <w:r w:rsidRPr="00285B11">
        <w:rPr>
          <w:rFonts w:ascii="Arial" w:hAnsi="Arial" w:cs="Arial"/>
          <w:lang w:eastAsia="en-GB"/>
        </w:rPr>
        <w:t xml:space="preserve"> </w:t>
      </w:r>
      <w:r w:rsidR="00EE416D" w:rsidRPr="00285B11">
        <w:rPr>
          <w:rFonts w:ascii="Arial" w:hAnsi="Arial" w:cs="Arial"/>
          <w:lang w:eastAsia="en-GB"/>
        </w:rPr>
        <w:t>T</w:t>
      </w:r>
      <w:r w:rsidRPr="00285B11">
        <w:rPr>
          <w:rFonts w:ascii="Arial" w:hAnsi="Arial" w:cs="Arial"/>
          <w:lang w:eastAsia="en-GB"/>
        </w:rPr>
        <w:t>hey must listen to the child as well as the parents.</w:t>
      </w:r>
    </w:p>
    <w:p w14:paraId="69C41468" w14:textId="77777777" w:rsidR="00D73114" w:rsidRPr="00285B11" w:rsidRDefault="00D73114" w:rsidP="008C19FD">
      <w:pPr>
        <w:pStyle w:val="NoSpacing"/>
        <w:numPr>
          <w:ilvl w:val="0"/>
          <w:numId w:val="19"/>
        </w:numPr>
        <w:rPr>
          <w:rFonts w:ascii="Arial" w:hAnsi="Arial" w:cs="Arial"/>
          <w:lang w:eastAsia="en-GB"/>
        </w:rPr>
      </w:pPr>
      <w:r w:rsidRPr="00285B11">
        <w:rPr>
          <w:rFonts w:ascii="Arial" w:hAnsi="Arial" w:cs="Arial"/>
          <w:lang w:eastAsia="en-GB"/>
        </w:rPr>
        <w:t xml:space="preserve">have </w:t>
      </w:r>
      <w:r w:rsidR="00CD0657" w:rsidRPr="00285B11">
        <w:rPr>
          <w:rFonts w:ascii="Arial" w:hAnsi="Arial" w:cs="Arial"/>
          <w:lang w:eastAsia="en-GB"/>
        </w:rPr>
        <w:t xml:space="preserve">excellent </w:t>
      </w:r>
      <w:r w:rsidRPr="00285B11">
        <w:rPr>
          <w:rFonts w:ascii="Arial" w:hAnsi="Arial" w:cs="Arial"/>
          <w:lang w:eastAsia="en-GB"/>
        </w:rPr>
        <w:t>problem-s</w:t>
      </w:r>
      <w:r w:rsidR="0067282A" w:rsidRPr="00285B11">
        <w:rPr>
          <w:rFonts w:ascii="Arial" w:hAnsi="Arial" w:cs="Arial"/>
          <w:lang w:eastAsia="en-GB"/>
        </w:rPr>
        <w:t xml:space="preserve">olving </w:t>
      </w:r>
      <w:r w:rsidRPr="00285B11">
        <w:rPr>
          <w:rFonts w:ascii="Arial" w:hAnsi="Arial" w:cs="Arial"/>
          <w:lang w:eastAsia="en-GB"/>
        </w:rPr>
        <w:t>and investigative skills to find out what is wrong with the child and find out why this may be happening.</w:t>
      </w:r>
    </w:p>
    <w:p w14:paraId="69C41469" w14:textId="77777777" w:rsidR="00CD0657" w:rsidRPr="00285B11" w:rsidRDefault="00CD0657" w:rsidP="008C19FD">
      <w:pPr>
        <w:pStyle w:val="NoSpacing"/>
        <w:numPr>
          <w:ilvl w:val="0"/>
          <w:numId w:val="19"/>
        </w:numPr>
        <w:rPr>
          <w:rFonts w:ascii="Arial" w:hAnsi="Arial" w:cs="Arial"/>
          <w:lang w:eastAsia="en-GB"/>
        </w:rPr>
      </w:pPr>
      <w:r w:rsidRPr="00285B11">
        <w:rPr>
          <w:rFonts w:ascii="Arial" w:hAnsi="Arial" w:cs="Arial"/>
          <w:lang w:eastAsia="en-GB"/>
        </w:rPr>
        <w:t>have c</w:t>
      </w:r>
      <w:r w:rsidR="00D73114" w:rsidRPr="00285B11">
        <w:rPr>
          <w:rFonts w:ascii="Arial" w:hAnsi="Arial" w:cs="Arial"/>
          <w:lang w:eastAsia="en-GB"/>
        </w:rPr>
        <w:t xml:space="preserve">ompassion </w:t>
      </w:r>
      <w:r w:rsidRPr="00285B11">
        <w:rPr>
          <w:rFonts w:ascii="Arial" w:hAnsi="Arial" w:cs="Arial"/>
          <w:lang w:eastAsia="en-GB"/>
        </w:rPr>
        <w:t>to be able to</w:t>
      </w:r>
      <w:r w:rsidR="00D73114" w:rsidRPr="00285B11">
        <w:rPr>
          <w:rFonts w:ascii="Arial" w:hAnsi="Arial" w:cs="Arial"/>
          <w:lang w:eastAsia="en-GB"/>
        </w:rPr>
        <w:t xml:space="preserve"> </w:t>
      </w:r>
      <w:r w:rsidRPr="00285B11">
        <w:rPr>
          <w:rFonts w:ascii="Arial" w:hAnsi="Arial" w:cs="Arial"/>
          <w:lang w:eastAsia="en-GB"/>
        </w:rPr>
        <w:t xml:space="preserve">reassure or comfort </w:t>
      </w:r>
      <w:r w:rsidR="00EE416D" w:rsidRPr="00285B11">
        <w:rPr>
          <w:rFonts w:ascii="Arial" w:hAnsi="Arial" w:cs="Arial"/>
          <w:lang w:eastAsia="en-GB"/>
        </w:rPr>
        <w:t xml:space="preserve">children and </w:t>
      </w:r>
      <w:r w:rsidR="00D73114" w:rsidRPr="00285B11">
        <w:rPr>
          <w:rFonts w:ascii="Arial" w:hAnsi="Arial" w:cs="Arial"/>
          <w:lang w:eastAsia="en-GB"/>
        </w:rPr>
        <w:t xml:space="preserve">parents </w:t>
      </w:r>
      <w:r w:rsidRPr="00285B11">
        <w:rPr>
          <w:rFonts w:ascii="Arial" w:hAnsi="Arial" w:cs="Arial"/>
          <w:lang w:eastAsia="en-GB"/>
        </w:rPr>
        <w:t xml:space="preserve">who </w:t>
      </w:r>
      <w:r w:rsidR="00D73114" w:rsidRPr="00285B11">
        <w:rPr>
          <w:rFonts w:ascii="Arial" w:hAnsi="Arial" w:cs="Arial"/>
          <w:lang w:eastAsia="en-GB"/>
        </w:rPr>
        <w:t>may be upset</w:t>
      </w:r>
    </w:p>
    <w:p w14:paraId="69C4146A" w14:textId="77777777" w:rsidR="009939D6" w:rsidRPr="00285B11" w:rsidRDefault="00CD0657" w:rsidP="008C19FD">
      <w:pPr>
        <w:pStyle w:val="NoSpacing"/>
        <w:numPr>
          <w:ilvl w:val="0"/>
          <w:numId w:val="19"/>
        </w:numPr>
        <w:rPr>
          <w:rFonts w:ascii="Arial" w:hAnsi="Arial" w:cs="Arial"/>
          <w:lang w:eastAsia="en-GB"/>
        </w:rPr>
      </w:pPr>
      <w:r w:rsidRPr="00285B11">
        <w:rPr>
          <w:rFonts w:ascii="Arial" w:hAnsi="Arial" w:cs="Arial"/>
          <w:lang w:eastAsia="en-GB"/>
        </w:rPr>
        <w:t>be able to work as part of a team, this is important as they will not be able to provide all the care and support a child needs and will need to be able to get on with others and be approachable.</w:t>
      </w:r>
    </w:p>
    <w:p w14:paraId="69C4146B" w14:textId="77777777" w:rsidR="00CD0657" w:rsidRPr="00285B11" w:rsidRDefault="00CD0657" w:rsidP="008C19FD">
      <w:pPr>
        <w:pStyle w:val="NoSpacing"/>
        <w:ind w:left="720"/>
        <w:rPr>
          <w:rFonts w:ascii="Arial" w:hAnsi="Arial" w:cs="Arial"/>
          <w:lang w:eastAsia="en-GB"/>
        </w:rPr>
      </w:pPr>
    </w:p>
    <w:p w14:paraId="69C4146C" w14:textId="77777777" w:rsidR="009939D6" w:rsidRPr="00285B11" w:rsidRDefault="009939D6" w:rsidP="008C19FD">
      <w:pPr>
        <w:pStyle w:val="NoSpacing"/>
        <w:rPr>
          <w:rFonts w:ascii="Arial" w:hAnsi="Arial" w:cs="Arial"/>
          <w:lang w:eastAsia="en-GB"/>
        </w:rPr>
      </w:pPr>
      <w:r w:rsidRPr="00285B11">
        <w:rPr>
          <w:rFonts w:ascii="Arial" w:eastAsia="Times New Roman" w:hAnsi="Arial" w:cs="Arial"/>
          <w:u w:val="single"/>
          <w:lang w:eastAsia="en-GB"/>
        </w:rPr>
        <w:t>MDT working</w:t>
      </w:r>
      <w:r w:rsidRPr="00285B11">
        <w:rPr>
          <w:rFonts w:ascii="Arial" w:eastAsia="Times New Roman" w:hAnsi="Arial" w:cs="Arial"/>
          <w:lang w:eastAsia="en-GB"/>
        </w:rPr>
        <w:t>: Paediatricians work with other professionals such as paediatric nurses, nursing assistants, speech and language therapists, radiographers, social workers, and GPs.</w:t>
      </w:r>
      <w:r w:rsidRPr="00285B11">
        <w:rPr>
          <w:rFonts w:ascii="Arial" w:hAnsi="Arial" w:cs="Arial"/>
          <w:lang w:eastAsia="en-GB"/>
        </w:rPr>
        <w:t xml:space="preserve"> They will need to work as a team with the nurses so they will know how to treat the children, </w:t>
      </w:r>
      <w:r w:rsidR="00B2085D" w:rsidRPr="00285B11">
        <w:rPr>
          <w:rFonts w:ascii="Arial" w:hAnsi="Arial" w:cs="Arial"/>
          <w:lang w:eastAsia="en-GB"/>
        </w:rPr>
        <w:t xml:space="preserve">they </w:t>
      </w:r>
      <w:r w:rsidRPr="00285B11">
        <w:rPr>
          <w:rFonts w:ascii="Arial" w:hAnsi="Arial" w:cs="Arial"/>
          <w:lang w:eastAsia="en-GB"/>
        </w:rPr>
        <w:t>will need to work with speech and language therapists to be able to refer children to them.</w:t>
      </w:r>
    </w:p>
    <w:p w14:paraId="69C4146D" w14:textId="77777777" w:rsidR="00B2085D" w:rsidRPr="00285B11" w:rsidRDefault="00B2085D" w:rsidP="008C19FD">
      <w:pPr>
        <w:pStyle w:val="NoSpacing"/>
        <w:rPr>
          <w:rFonts w:ascii="Arial" w:hAnsi="Arial" w:cs="Arial"/>
          <w:lang w:eastAsia="en-GB"/>
        </w:rPr>
      </w:pPr>
    </w:p>
    <w:p w14:paraId="69C4146E" w14:textId="77777777" w:rsidR="009939D6" w:rsidRPr="00285B11" w:rsidRDefault="009939D6" w:rsidP="008C19FD">
      <w:pPr>
        <w:pStyle w:val="NoSpacing"/>
        <w:rPr>
          <w:rFonts w:ascii="Arial" w:hAnsi="Arial" w:cs="Arial"/>
          <w:lang w:eastAsia="en-GB"/>
        </w:rPr>
      </w:pPr>
      <w:r w:rsidRPr="00285B11">
        <w:rPr>
          <w:rFonts w:ascii="Arial" w:hAnsi="Arial" w:cs="Arial"/>
          <w:u w:val="single"/>
          <w:lang w:eastAsia="en-GB"/>
        </w:rPr>
        <w:t>Career</w:t>
      </w:r>
      <w:r w:rsidR="00B2085D" w:rsidRPr="00285B11">
        <w:rPr>
          <w:rFonts w:ascii="Arial" w:hAnsi="Arial" w:cs="Arial"/>
          <w:u w:val="single"/>
          <w:lang w:eastAsia="en-GB"/>
        </w:rPr>
        <w:t xml:space="preserve"> opportunities</w:t>
      </w:r>
      <w:r w:rsidR="00B2085D" w:rsidRPr="00285B11">
        <w:rPr>
          <w:rFonts w:ascii="Arial" w:hAnsi="Arial" w:cs="Arial"/>
          <w:lang w:eastAsia="en-GB"/>
        </w:rPr>
        <w:t xml:space="preserve">: </w:t>
      </w:r>
      <w:r w:rsidR="00B2085D" w:rsidRPr="00285B11">
        <w:rPr>
          <w:rFonts w:ascii="Arial" w:eastAsia="Times New Roman" w:hAnsi="Arial" w:cs="Arial"/>
          <w:lang w:eastAsia="en-GB"/>
        </w:rPr>
        <w:t xml:space="preserve">Paediatricians work mainly in hospitals, they can be general </w:t>
      </w:r>
      <w:proofErr w:type="gramStart"/>
      <w:r w:rsidR="00FD55CA" w:rsidRPr="00285B11">
        <w:rPr>
          <w:rFonts w:ascii="Arial" w:eastAsia="Times New Roman" w:hAnsi="Arial" w:cs="Arial"/>
          <w:lang w:eastAsia="en-GB"/>
        </w:rPr>
        <w:t>paediatricians</w:t>
      </w:r>
      <w:proofErr w:type="gramEnd"/>
      <w:r w:rsidR="00B2085D" w:rsidRPr="00285B11">
        <w:rPr>
          <w:rFonts w:ascii="Arial" w:eastAsia="Times New Roman" w:hAnsi="Arial" w:cs="Arial"/>
          <w:lang w:eastAsia="en-GB"/>
        </w:rPr>
        <w:t xml:space="preserve"> or they can specialise </w:t>
      </w:r>
      <w:r w:rsidR="00FD55CA" w:rsidRPr="00285B11">
        <w:rPr>
          <w:rFonts w:ascii="Arial" w:eastAsia="Times New Roman" w:hAnsi="Arial" w:cs="Arial"/>
          <w:lang w:eastAsia="en-GB"/>
        </w:rPr>
        <w:t>in neonatal, cardiology or community paediatrics.</w:t>
      </w:r>
    </w:p>
    <w:p w14:paraId="69C4146F" w14:textId="77777777" w:rsidR="00B2085D" w:rsidRPr="00285B11" w:rsidRDefault="00B2085D" w:rsidP="008C19FD">
      <w:pPr>
        <w:pStyle w:val="NoSpacing"/>
        <w:rPr>
          <w:rFonts w:ascii="Arial" w:hAnsi="Arial" w:cs="Arial"/>
          <w:lang w:eastAsia="en-GB"/>
        </w:rPr>
      </w:pPr>
    </w:p>
    <w:p w14:paraId="69C41470" w14:textId="77777777" w:rsidR="00AD223C" w:rsidRDefault="00AD223C" w:rsidP="008C19FD">
      <w:pPr>
        <w:pStyle w:val="NoSpacing"/>
        <w:rPr>
          <w:rFonts w:ascii="Arial" w:hAnsi="Arial" w:cs="Arial"/>
          <w:color w:val="404040" w:themeColor="text1" w:themeTint="BF"/>
          <w:sz w:val="20"/>
          <w:szCs w:val="20"/>
        </w:rPr>
      </w:pPr>
    </w:p>
    <w:p w14:paraId="69C41471" w14:textId="77777777" w:rsidR="00AD223C" w:rsidRDefault="00AD223C" w:rsidP="008C19FD">
      <w:pPr>
        <w:pStyle w:val="NoSpacing"/>
        <w:rPr>
          <w:rFonts w:ascii="Arial" w:hAnsi="Arial" w:cs="Arial"/>
          <w:color w:val="404040" w:themeColor="text1" w:themeTint="BF"/>
          <w:sz w:val="20"/>
          <w:szCs w:val="20"/>
        </w:rPr>
      </w:pPr>
    </w:p>
    <w:p w14:paraId="69C41472" w14:textId="77777777" w:rsidR="00AD223C" w:rsidRDefault="00AD223C" w:rsidP="008C19FD">
      <w:pPr>
        <w:pStyle w:val="NoSpacing"/>
        <w:rPr>
          <w:rFonts w:ascii="Arial" w:hAnsi="Arial" w:cs="Arial"/>
          <w:color w:val="404040" w:themeColor="text1" w:themeTint="BF"/>
          <w:sz w:val="20"/>
          <w:szCs w:val="20"/>
        </w:rPr>
      </w:pPr>
      <w:r w:rsidRPr="000F3885">
        <w:rPr>
          <w:rFonts w:ascii="Arial" w:hAnsi="Arial" w:cs="Arial"/>
          <w:color w:val="404040" w:themeColor="text1" w:themeTint="BF"/>
          <w:sz w:val="20"/>
          <w:szCs w:val="20"/>
        </w:rPr>
        <w:t>Sources of Information</w:t>
      </w:r>
      <w:r>
        <w:rPr>
          <w:rFonts w:ascii="Arial" w:hAnsi="Arial" w:cs="Arial"/>
          <w:color w:val="404040" w:themeColor="text1" w:themeTint="BF"/>
          <w:sz w:val="20"/>
          <w:szCs w:val="20"/>
        </w:rPr>
        <w:t>:</w:t>
      </w:r>
      <w:r w:rsidRPr="000F3885">
        <w:rPr>
          <w:rFonts w:ascii="Arial" w:hAnsi="Arial" w:cs="Arial"/>
          <w:color w:val="404040" w:themeColor="text1" w:themeTint="BF"/>
          <w:sz w:val="20"/>
          <w:szCs w:val="20"/>
        </w:rPr>
        <w:t xml:space="preserve"> </w:t>
      </w:r>
    </w:p>
    <w:p w14:paraId="69C41473" w14:textId="77777777" w:rsidR="00951EC4" w:rsidRPr="000F3885" w:rsidRDefault="00834EBF" w:rsidP="008C19FD">
      <w:pPr>
        <w:pStyle w:val="NoSpacing"/>
        <w:rPr>
          <w:rFonts w:ascii="Arial" w:hAnsi="Arial" w:cs="Arial"/>
          <w:color w:val="404040" w:themeColor="text1" w:themeTint="BF"/>
          <w:sz w:val="20"/>
          <w:szCs w:val="20"/>
        </w:rPr>
      </w:pPr>
      <w:hyperlink r:id="rId22" w:history="1">
        <w:r w:rsidR="00951EC4" w:rsidRPr="000F3885">
          <w:rPr>
            <w:rStyle w:val="Hyperlink"/>
            <w:rFonts w:ascii="Arial" w:hAnsi="Arial" w:cs="Arial"/>
            <w:color w:val="404040" w:themeColor="text1" w:themeTint="BF"/>
            <w:sz w:val="20"/>
            <w:szCs w:val="20"/>
          </w:rPr>
          <w:t>https://www.healthcareers.nhs.uk/explore-roles/doctors/roles-doctors/paediatrics</w:t>
        </w:r>
      </w:hyperlink>
    </w:p>
    <w:p w14:paraId="69C41474" w14:textId="77777777" w:rsidR="000F02E8" w:rsidRPr="000F3885" w:rsidRDefault="00834EBF" w:rsidP="008C19FD">
      <w:pPr>
        <w:pStyle w:val="NoSpacing"/>
        <w:rPr>
          <w:rFonts w:ascii="Arial" w:hAnsi="Arial" w:cs="Arial"/>
          <w:color w:val="404040" w:themeColor="text1" w:themeTint="BF"/>
          <w:sz w:val="20"/>
          <w:szCs w:val="20"/>
        </w:rPr>
      </w:pPr>
      <w:hyperlink r:id="rId23" w:history="1">
        <w:r w:rsidR="00951EC4" w:rsidRPr="000F3885">
          <w:rPr>
            <w:rStyle w:val="Hyperlink"/>
            <w:rFonts w:ascii="Arial" w:hAnsi="Arial" w:cs="Arial"/>
            <w:color w:val="404040" w:themeColor="text1" w:themeTint="BF"/>
            <w:sz w:val="20"/>
            <w:szCs w:val="20"/>
          </w:rPr>
          <w:t>https://www.monster.co.uk/advertise-a-job/hr-resources/hr-strategies/job-descriptions/paediatrician-job-description/</w:t>
        </w:r>
      </w:hyperlink>
    </w:p>
    <w:p w14:paraId="69C41475" w14:textId="77777777" w:rsidR="00951EC4" w:rsidRPr="000F3885" w:rsidRDefault="00834EBF" w:rsidP="008C19FD">
      <w:pPr>
        <w:pStyle w:val="NoSpacing"/>
        <w:rPr>
          <w:rFonts w:ascii="Arial" w:hAnsi="Arial" w:cs="Arial"/>
          <w:color w:val="404040" w:themeColor="text1" w:themeTint="BF"/>
          <w:sz w:val="20"/>
          <w:szCs w:val="20"/>
        </w:rPr>
      </w:pPr>
      <w:hyperlink r:id="rId24" w:history="1">
        <w:r w:rsidR="00951EC4" w:rsidRPr="000F3885">
          <w:rPr>
            <w:rStyle w:val="Hyperlink"/>
            <w:rFonts w:ascii="Arial" w:hAnsi="Arial" w:cs="Arial"/>
            <w:color w:val="404040" w:themeColor="text1" w:themeTint="BF"/>
            <w:sz w:val="20"/>
            <w:szCs w:val="20"/>
          </w:rPr>
          <w:t>https://job-descriptions.careerplanner.com/Pediatricians-General.cfm</w:t>
        </w:r>
      </w:hyperlink>
    </w:p>
    <w:p w14:paraId="69C41476" w14:textId="77777777" w:rsidR="00B2085D" w:rsidRPr="00285B11" w:rsidRDefault="00B2085D" w:rsidP="008C19FD">
      <w:pPr>
        <w:pStyle w:val="NoSpacing"/>
        <w:rPr>
          <w:rFonts w:ascii="Arial" w:hAnsi="Arial" w:cs="Arial"/>
          <w:sz w:val="20"/>
          <w:szCs w:val="20"/>
        </w:rPr>
      </w:pPr>
    </w:p>
    <w:p w14:paraId="69C41477" w14:textId="77777777" w:rsidR="00B2085D" w:rsidRPr="00285B11" w:rsidRDefault="00B2085D" w:rsidP="008C19FD">
      <w:pPr>
        <w:pStyle w:val="NoSpacing"/>
        <w:rPr>
          <w:rFonts w:ascii="Arial" w:hAnsi="Arial" w:cs="Arial"/>
        </w:rPr>
      </w:pPr>
    </w:p>
    <w:p w14:paraId="69C41478" w14:textId="77777777" w:rsidR="009939D6" w:rsidRPr="00285B11" w:rsidRDefault="009939D6" w:rsidP="008C19FD">
      <w:pPr>
        <w:spacing w:line="240" w:lineRule="auto"/>
        <w:rPr>
          <w:rFonts w:ascii="Arial" w:hAnsi="Arial" w:cs="Arial"/>
          <w:b/>
        </w:rPr>
      </w:pPr>
      <w:r w:rsidRPr="00285B11">
        <w:rPr>
          <w:rFonts w:ascii="Arial" w:hAnsi="Arial" w:cs="Arial"/>
          <w:b/>
        </w:rPr>
        <w:t>Speech Therapist</w:t>
      </w:r>
    </w:p>
    <w:p w14:paraId="69C41479" w14:textId="77777777" w:rsidR="009939D6" w:rsidRPr="00285B11" w:rsidRDefault="009939D6" w:rsidP="008C19FD">
      <w:pPr>
        <w:pStyle w:val="NoSpacing"/>
        <w:rPr>
          <w:rFonts w:ascii="Arial" w:hAnsi="Arial" w:cs="Arial"/>
          <w:u w:val="single"/>
        </w:rPr>
      </w:pPr>
      <w:r w:rsidRPr="00285B11">
        <w:rPr>
          <w:rFonts w:ascii="Arial" w:hAnsi="Arial" w:cs="Arial"/>
          <w:u w:val="single"/>
        </w:rPr>
        <w:t>The role of the speech and language therapist</w:t>
      </w:r>
    </w:p>
    <w:p w14:paraId="69C4147A" w14:textId="77777777" w:rsidR="009939D6" w:rsidRPr="00285B11" w:rsidRDefault="009939D6" w:rsidP="008C19FD">
      <w:pPr>
        <w:pStyle w:val="NoSpacing"/>
        <w:rPr>
          <w:rFonts w:ascii="Arial" w:hAnsi="Arial" w:cs="Arial"/>
        </w:rPr>
      </w:pPr>
    </w:p>
    <w:p w14:paraId="69C4147B" w14:textId="77777777" w:rsidR="008E34E4" w:rsidRPr="00285B11" w:rsidRDefault="008E34E4" w:rsidP="008C19FD">
      <w:pPr>
        <w:pStyle w:val="NoSpacing"/>
        <w:rPr>
          <w:rFonts w:ascii="Arial" w:hAnsi="Arial" w:cs="Arial"/>
        </w:rPr>
      </w:pPr>
      <w:r w:rsidRPr="00285B11">
        <w:rPr>
          <w:rFonts w:ascii="Arial" w:hAnsi="Arial" w:cs="Arial"/>
        </w:rPr>
        <w:t xml:space="preserve">Speech and language therapists provide treatment, support and care for children who may have physical or psychological issues and have problems speaking and communicating. They deal with children whose speech is slow to develop. They also </w:t>
      </w:r>
      <w:r w:rsidR="0010172C" w:rsidRPr="00285B11">
        <w:rPr>
          <w:rFonts w:ascii="Arial" w:hAnsi="Arial" w:cs="Arial"/>
        </w:rPr>
        <w:t xml:space="preserve">treat </w:t>
      </w:r>
      <w:r w:rsidRPr="00285B11">
        <w:rPr>
          <w:rFonts w:ascii="Arial" w:hAnsi="Arial" w:cs="Arial"/>
        </w:rPr>
        <w:t>children who have difficulty with eating or swallowing. They</w:t>
      </w:r>
      <w:r w:rsidRPr="00285B11">
        <w:rPr>
          <w:rFonts w:ascii="Arial" w:eastAsia="Times New Roman" w:hAnsi="Arial" w:cs="Arial"/>
          <w:lang w:eastAsia="en-GB"/>
        </w:rPr>
        <w:t xml:space="preserve"> help children with</w:t>
      </w:r>
      <w:r w:rsidRPr="00285B11">
        <w:rPr>
          <w:rFonts w:ascii="Arial" w:hAnsi="Arial" w:cs="Arial"/>
        </w:rPr>
        <w:t>:</w:t>
      </w:r>
    </w:p>
    <w:p w14:paraId="69C4147C" w14:textId="77777777" w:rsidR="008E34E4" w:rsidRPr="00285B11" w:rsidRDefault="008E34E4" w:rsidP="008C19FD">
      <w:pPr>
        <w:pStyle w:val="NoSpacing"/>
        <w:numPr>
          <w:ilvl w:val="0"/>
          <w:numId w:val="22"/>
        </w:numPr>
        <w:rPr>
          <w:rFonts w:ascii="Arial" w:eastAsia="Times New Roman" w:hAnsi="Arial" w:cs="Arial"/>
          <w:lang w:eastAsia="en-GB"/>
        </w:rPr>
      </w:pPr>
      <w:r w:rsidRPr="00285B11">
        <w:rPr>
          <w:rFonts w:ascii="Arial" w:eastAsia="Times New Roman" w:hAnsi="Arial" w:cs="Arial"/>
          <w:lang w:eastAsia="en-GB"/>
        </w:rPr>
        <w:t>speech and language delay</w:t>
      </w:r>
    </w:p>
    <w:p w14:paraId="69C4147D" w14:textId="77777777" w:rsidR="008E34E4" w:rsidRPr="00285B11" w:rsidRDefault="008E34E4" w:rsidP="008C19FD">
      <w:pPr>
        <w:pStyle w:val="NoSpacing"/>
        <w:numPr>
          <w:ilvl w:val="0"/>
          <w:numId w:val="22"/>
        </w:numPr>
        <w:rPr>
          <w:rFonts w:ascii="Arial" w:eastAsia="Times New Roman" w:hAnsi="Arial" w:cs="Arial"/>
          <w:lang w:eastAsia="en-GB"/>
        </w:rPr>
      </w:pPr>
      <w:r w:rsidRPr="00285B11">
        <w:rPr>
          <w:rFonts w:ascii="Arial" w:eastAsia="Times New Roman" w:hAnsi="Arial" w:cs="Arial"/>
          <w:lang w:eastAsia="en-GB"/>
        </w:rPr>
        <w:t>learning difficulties communicate with others</w:t>
      </w:r>
    </w:p>
    <w:p w14:paraId="69C4147E" w14:textId="77777777" w:rsidR="008E34E4" w:rsidRPr="00285B11" w:rsidRDefault="008E34E4" w:rsidP="008C19FD">
      <w:pPr>
        <w:pStyle w:val="NoSpacing"/>
        <w:numPr>
          <w:ilvl w:val="0"/>
          <w:numId w:val="22"/>
        </w:numPr>
        <w:rPr>
          <w:rFonts w:ascii="Arial" w:eastAsia="Times New Roman" w:hAnsi="Arial" w:cs="Arial"/>
          <w:lang w:eastAsia="en-GB"/>
        </w:rPr>
      </w:pPr>
      <w:r w:rsidRPr="00285B11">
        <w:rPr>
          <w:rFonts w:ascii="Arial" w:eastAsia="Times New Roman" w:hAnsi="Arial" w:cs="Arial"/>
          <w:lang w:eastAsia="en-GB"/>
        </w:rPr>
        <w:t>stammering</w:t>
      </w:r>
    </w:p>
    <w:p w14:paraId="69C4147F" w14:textId="77777777" w:rsidR="008E34E4" w:rsidRPr="00285B11" w:rsidRDefault="008E34E4" w:rsidP="008C19FD">
      <w:pPr>
        <w:pStyle w:val="NoSpacing"/>
        <w:numPr>
          <w:ilvl w:val="0"/>
          <w:numId w:val="22"/>
        </w:numPr>
        <w:rPr>
          <w:rFonts w:ascii="Arial" w:eastAsia="Times New Roman" w:hAnsi="Arial" w:cs="Arial"/>
          <w:lang w:eastAsia="en-GB"/>
        </w:rPr>
      </w:pPr>
      <w:r w:rsidRPr="00285B11">
        <w:rPr>
          <w:rFonts w:ascii="Arial" w:eastAsia="Times New Roman" w:hAnsi="Arial" w:cs="Arial"/>
          <w:lang w:eastAsia="en-GB"/>
        </w:rPr>
        <w:t>cleft lip and palate</w:t>
      </w:r>
    </w:p>
    <w:p w14:paraId="69C41480" w14:textId="77777777" w:rsidR="008E34E4" w:rsidRPr="00285B11" w:rsidRDefault="008E34E4" w:rsidP="008C19FD">
      <w:pPr>
        <w:pStyle w:val="NoSpacing"/>
        <w:numPr>
          <w:ilvl w:val="0"/>
          <w:numId w:val="22"/>
        </w:numPr>
        <w:rPr>
          <w:rFonts w:ascii="Arial" w:eastAsia="Times New Roman" w:hAnsi="Arial" w:cs="Arial"/>
          <w:lang w:eastAsia="en-GB"/>
        </w:rPr>
      </w:pPr>
      <w:r w:rsidRPr="00285B11">
        <w:rPr>
          <w:rFonts w:ascii="Arial" w:eastAsia="Times New Roman" w:hAnsi="Arial" w:cs="Arial"/>
          <w:lang w:eastAsia="en-GB"/>
        </w:rPr>
        <w:t>autism/social interaction difficulties</w:t>
      </w:r>
    </w:p>
    <w:p w14:paraId="69C41481" w14:textId="77777777" w:rsidR="0010172C" w:rsidRPr="00285B11" w:rsidRDefault="0010172C" w:rsidP="008C19FD">
      <w:pPr>
        <w:pStyle w:val="NoSpacing"/>
        <w:rPr>
          <w:rFonts w:ascii="Arial" w:eastAsia="Times New Roman" w:hAnsi="Arial" w:cs="Arial"/>
          <w:lang w:eastAsia="en-GB"/>
        </w:rPr>
      </w:pPr>
      <w:r w:rsidRPr="00285B11">
        <w:rPr>
          <w:rFonts w:ascii="Arial" w:eastAsia="Times New Roman" w:hAnsi="Arial" w:cs="Arial"/>
          <w:lang w:eastAsia="en-GB"/>
        </w:rPr>
        <w:t>Speech and language therapists may visit the child at home or in their early years setting to see their language and communication difficulties in their daily life. They will talk to parents and key workers to discuss the problems the child may have</w:t>
      </w:r>
      <w:r w:rsidR="009939D6" w:rsidRPr="00285B11">
        <w:rPr>
          <w:rFonts w:ascii="Arial" w:eastAsia="Times New Roman" w:hAnsi="Arial" w:cs="Arial"/>
          <w:lang w:eastAsia="en-GB"/>
        </w:rPr>
        <w:t>,</w:t>
      </w:r>
      <w:r w:rsidRPr="00285B11">
        <w:rPr>
          <w:rFonts w:ascii="Arial" w:eastAsia="Times New Roman" w:hAnsi="Arial" w:cs="Arial"/>
          <w:lang w:eastAsia="en-GB"/>
        </w:rPr>
        <w:t xml:space="preserve"> set targets and suggest ways to help the child achieve the targets. </w:t>
      </w:r>
      <w:r w:rsidR="000F3885">
        <w:rPr>
          <w:rFonts w:ascii="Arial" w:eastAsia="Times New Roman" w:hAnsi="Arial" w:cs="Arial"/>
          <w:lang w:eastAsia="en-GB"/>
        </w:rPr>
        <w:t>They plan and carry out activities with individual children to encourage speech and language development.</w:t>
      </w:r>
    </w:p>
    <w:p w14:paraId="69C41482" w14:textId="77777777" w:rsidR="00FD55CA" w:rsidRPr="00285B11" w:rsidRDefault="00FD55CA" w:rsidP="008C19FD">
      <w:pPr>
        <w:pStyle w:val="NoSpacing"/>
        <w:rPr>
          <w:rFonts w:ascii="Arial" w:eastAsia="Times New Roman" w:hAnsi="Arial" w:cs="Arial"/>
          <w:lang w:eastAsia="en-GB"/>
        </w:rPr>
      </w:pPr>
    </w:p>
    <w:p w14:paraId="69C41483" w14:textId="77777777" w:rsidR="004160A3" w:rsidRPr="00285B11" w:rsidRDefault="004160A3"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u w:val="single"/>
          <w:lang w:eastAsia="en-GB"/>
        </w:rPr>
        <w:t>Personal skills and qualities</w:t>
      </w:r>
      <w:r w:rsidRPr="00285B11">
        <w:rPr>
          <w:rFonts w:ascii="Arial" w:eastAsia="Times New Roman" w:hAnsi="Arial" w:cs="Arial"/>
          <w:lang w:eastAsia="en-GB"/>
        </w:rPr>
        <w:t xml:space="preserve">: </w:t>
      </w:r>
    </w:p>
    <w:p w14:paraId="69C41484" w14:textId="77777777" w:rsidR="004160A3" w:rsidRPr="00285B11" w:rsidRDefault="004160A3" w:rsidP="008C19FD">
      <w:p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A Speech and language therapi</w:t>
      </w:r>
      <w:r w:rsidR="00CD0657" w:rsidRPr="00285B11">
        <w:rPr>
          <w:rFonts w:ascii="Arial" w:eastAsia="Times New Roman" w:hAnsi="Arial" w:cs="Arial"/>
          <w:lang w:eastAsia="en-GB"/>
        </w:rPr>
        <w:t>st will need:</w:t>
      </w:r>
    </w:p>
    <w:p w14:paraId="69C41485" w14:textId="77777777" w:rsidR="004160A3" w:rsidRPr="004160A3" w:rsidRDefault="004160A3" w:rsidP="008C19FD">
      <w:pPr>
        <w:numPr>
          <w:ilvl w:val="0"/>
          <w:numId w:val="24"/>
        </w:numPr>
        <w:shd w:val="clear" w:color="auto" w:fill="FFFFFF"/>
        <w:spacing w:before="100" w:beforeAutospacing="1" w:after="100" w:afterAutospacing="1" w:line="240" w:lineRule="auto"/>
        <w:rPr>
          <w:rFonts w:ascii="Arial" w:eastAsia="Times New Roman" w:hAnsi="Arial" w:cs="Arial"/>
          <w:lang w:eastAsia="en-GB"/>
        </w:rPr>
      </w:pPr>
      <w:r w:rsidRPr="004160A3">
        <w:rPr>
          <w:rFonts w:ascii="Arial" w:eastAsia="Times New Roman" w:hAnsi="Arial" w:cs="Arial"/>
          <w:lang w:eastAsia="en-GB"/>
        </w:rPr>
        <w:t xml:space="preserve">excellent communication and listening skills, to relate </w:t>
      </w:r>
      <w:r w:rsidRPr="00285B11">
        <w:rPr>
          <w:rFonts w:ascii="Arial" w:eastAsia="Times New Roman" w:hAnsi="Arial" w:cs="Arial"/>
          <w:lang w:eastAsia="en-GB"/>
        </w:rPr>
        <w:t>to the children</w:t>
      </w:r>
      <w:r w:rsidRPr="004160A3">
        <w:rPr>
          <w:rFonts w:ascii="Arial" w:eastAsia="Times New Roman" w:hAnsi="Arial" w:cs="Arial"/>
          <w:lang w:eastAsia="en-GB"/>
        </w:rPr>
        <w:t xml:space="preserve"> </w:t>
      </w:r>
      <w:r w:rsidRPr="00285B11">
        <w:rPr>
          <w:rFonts w:ascii="Arial" w:eastAsia="Times New Roman" w:hAnsi="Arial" w:cs="Arial"/>
          <w:lang w:eastAsia="en-GB"/>
        </w:rPr>
        <w:t>and gain their trust because they</w:t>
      </w:r>
      <w:r w:rsidRPr="004160A3">
        <w:rPr>
          <w:rFonts w:ascii="Arial" w:eastAsia="Times New Roman" w:hAnsi="Arial" w:cs="Arial"/>
          <w:lang w:eastAsia="en-GB"/>
        </w:rPr>
        <w:t xml:space="preserve"> may be uncooperative because th</w:t>
      </w:r>
      <w:r w:rsidRPr="00285B11">
        <w:rPr>
          <w:rFonts w:ascii="Arial" w:eastAsia="Times New Roman" w:hAnsi="Arial" w:cs="Arial"/>
          <w:lang w:eastAsia="en-GB"/>
        </w:rPr>
        <w:t>ey're frightened or frustrated</w:t>
      </w:r>
    </w:p>
    <w:p w14:paraId="69C41486" w14:textId="77777777" w:rsidR="004160A3" w:rsidRPr="004160A3" w:rsidRDefault="00CD0657" w:rsidP="008C19FD">
      <w:pPr>
        <w:numPr>
          <w:ilvl w:val="0"/>
          <w:numId w:val="24"/>
        </w:num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a lot of patience</w:t>
      </w:r>
      <w:r w:rsidR="004160A3" w:rsidRPr="004160A3">
        <w:rPr>
          <w:rFonts w:ascii="Arial" w:eastAsia="Times New Roman" w:hAnsi="Arial" w:cs="Arial"/>
          <w:lang w:eastAsia="en-GB"/>
        </w:rPr>
        <w:t xml:space="preserve"> </w:t>
      </w:r>
      <w:r w:rsidR="004160A3" w:rsidRPr="00285B11">
        <w:rPr>
          <w:rFonts w:ascii="Arial" w:eastAsia="Times New Roman" w:hAnsi="Arial" w:cs="Arial"/>
          <w:lang w:eastAsia="en-GB"/>
        </w:rPr>
        <w:t>because the child’s</w:t>
      </w:r>
      <w:r w:rsidR="004160A3" w:rsidRPr="004160A3">
        <w:rPr>
          <w:rFonts w:ascii="Arial" w:eastAsia="Times New Roman" w:hAnsi="Arial" w:cs="Arial"/>
          <w:lang w:eastAsia="en-GB"/>
        </w:rPr>
        <w:t xml:space="preserve"> progress may be </w:t>
      </w:r>
      <w:proofErr w:type="gramStart"/>
      <w:r w:rsidR="004160A3" w:rsidRPr="004160A3">
        <w:rPr>
          <w:rFonts w:ascii="Arial" w:eastAsia="Times New Roman" w:hAnsi="Arial" w:cs="Arial"/>
          <w:lang w:eastAsia="en-GB"/>
        </w:rPr>
        <w:t>slow</w:t>
      </w:r>
      <w:proofErr w:type="gramEnd"/>
      <w:r w:rsidR="004160A3" w:rsidRPr="004160A3">
        <w:rPr>
          <w:rFonts w:ascii="Arial" w:eastAsia="Times New Roman" w:hAnsi="Arial" w:cs="Arial"/>
          <w:lang w:eastAsia="en-GB"/>
        </w:rPr>
        <w:t xml:space="preserve"> </w:t>
      </w:r>
      <w:r w:rsidR="004160A3" w:rsidRPr="00285B11">
        <w:rPr>
          <w:rFonts w:ascii="Arial" w:eastAsia="Times New Roman" w:hAnsi="Arial" w:cs="Arial"/>
          <w:lang w:eastAsia="en-GB"/>
        </w:rPr>
        <w:t>and they may have to</w:t>
      </w:r>
      <w:r w:rsidR="004160A3" w:rsidRPr="004160A3">
        <w:rPr>
          <w:rFonts w:ascii="Arial" w:eastAsia="Times New Roman" w:hAnsi="Arial" w:cs="Arial"/>
          <w:lang w:eastAsia="en-GB"/>
        </w:rPr>
        <w:t xml:space="preserve"> </w:t>
      </w:r>
      <w:r w:rsidR="004160A3" w:rsidRPr="00285B11">
        <w:rPr>
          <w:rFonts w:ascii="Arial" w:eastAsia="Times New Roman" w:hAnsi="Arial" w:cs="Arial"/>
          <w:lang w:eastAsia="en-GB"/>
        </w:rPr>
        <w:t xml:space="preserve">keep repeating </w:t>
      </w:r>
      <w:r w:rsidR="004160A3" w:rsidRPr="004160A3">
        <w:rPr>
          <w:rFonts w:ascii="Arial" w:eastAsia="Times New Roman" w:hAnsi="Arial" w:cs="Arial"/>
          <w:lang w:eastAsia="en-GB"/>
        </w:rPr>
        <w:t xml:space="preserve">exercises </w:t>
      </w:r>
      <w:r w:rsidR="004160A3" w:rsidRPr="00285B11">
        <w:rPr>
          <w:rFonts w:ascii="Arial" w:eastAsia="Times New Roman" w:hAnsi="Arial" w:cs="Arial"/>
          <w:lang w:eastAsia="en-GB"/>
        </w:rPr>
        <w:t xml:space="preserve">help the children who </w:t>
      </w:r>
      <w:r w:rsidRPr="00285B11">
        <w:rPr>
          <w:rFonts w:ascii="Arial" w:eastAsia="Times New Roman" w:hAnsi="Arial" w:cs="Arial"/>
          <w:lang w:eastAsia="en-GB"/>
        </w:rPr>
        <w:t>could</w:t>
      </w:r>
      <w:r w:rsidR="004160A3" w:rsidRPr="004160A3">
        <w:rPr>
          <w:rFonts w:ascii="Arial" w:eastAsia="Times New Roman" w:hAnsi="Arial" w:cs="Arial"/>
          <w:lang w:eastAsia="en-GB"/>
        </w:rPr>
        <w:t xml:space="preserve"> have problems </w:t>
      </w:r>
      <w:r w:rsidR="004160A3" w:rsidRPr="00285B11">
        <w:rPr>
          <w:rFonts w:ascii="Arial" w:eastAsia="Times New Roman" w:hAnsi="Arial" w:cs="Arial"/>
          <w:lang w:eastAsia="en-GB"/>
        </w:rPr>
        <w:t>remembering</w:t>
      </w:r>
      <w:r w:rsidR="004160A3" w:rsidRPr="004160A3">
        <w:rPr>
          <w:rFonts w:ascii="Arial" w:eastAsia="Times New Roman" w:hAnsi="Arial" w:cs="Arial"/>
          <w:lang w:eastAsia="en-GB"/>
        </w:rPr>
        <w:t xml:space="preserve"> information</w:t>
      </w:r>
    </w:p>
    <w:p w14:paraId="69C41487" w14:textId="77777777" w:rsidR="004160A3" w:rsidRPr="004160A3" w:rsidRDefault="005406B7" w:rsidP="008C19FD">
      <w:pPr>
        <w:numPr>
          <w:ilvl w:val="0"/>
          <w:numId w:val="24"/>
        </w:num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creative</w:t>
      </w:r>
      <w:r w:rsidR="004160A3" w:rsidRPr="004160A3">
        <w:rPr>
          <w:rFonts w:ascii="Arial" w:eastAsia="Times New Roman" w:hAnsi="Arial" w:cs="Arial"/>
          <w:lang w:eastAsia="en-GB"/>
        </w:rPr>
        <w:t xml:space="preserve"> and problem-solving skills, </w:t>
      </w:r>
      <w:r w:rsidRPr="00285B11">
        <w:rPr>
          <w:rFonts w:ascii="Arial" w:eastAsia="Times New Roman" w:hAnsi="Arial" w:cs="Arial"/>
          <w:lang w:eastAsia="en-GB"/>
        </w:rPr>
        <w:t>so they can devise</w:t>
      </w:r>
      <w:r w:rsidR="004160A3" w:rsidRPr="004160A3">
        <w:rPr>
          <w:rFonts w:ascii="Arial" w:eastAsia="Times New Roman" w:hAnsi="Arial" w:cs="Arial"/>
          <w:lang w:eastAsia="en-GB"/>
        </w:rPr>
        <w:t xml:space="preserve"> programmes </w:t>
      </w:r>
      <w:r w:rsidRPr="00285B11">
        <w:rPr>
          <w:rFonts w:ascii="Arial" w:eastAsia="Times New Roman" w:hAnsi="Arial" w:cs="Arial"/>
          <w:lang w:eastAsia="en-GB"/>
        </w:rPr>
        <w:t xml:space="preserve">for </w:t>
      </w:r>
      <w:r w:rsidR="004160A3" w:rsidRPr="004160A3">
        <w:rPr>
          <w:rFonts w:ascii="Arial" w:eastAsia="Times New Roman" w:hAnsi="Arial" w:cs="Arial"/>
          <w:lang w:eastAsia="en-GB"/>
        </w:rPr>
        <w:t>different learning styles and communication issues</w:t>
      </w:r>
    </w:p>
    <w:p w14:paraId="69C41488" w14:textId="77777777" w:rsidR="004160A3" w:rsidRPr="004160A3" w:rsidRDefault="00CD0657" w:rsidP="008C19FD">
      <w:pPr>
        <w:numPr>
          <w:ilvl w:val="0"/>
          <w:numId w:val="24"/>
        </w:num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to be able to</w:t>
      </w:r>
      <w:r w:rsidR="004160A3" w:rsidRPr="004160A3">
        <w:rPr>
          <w:rFonts w:ascii="Arial" w:eastAsia="Times New Roman" w:hAnsi="Arial" w:cs="Arial"/>
          <w:lang w:eastAsia="en-GB"/>
        </w:rPr>
        <w:t xml:space="preserve"> work in a team</w:t>
      </w:r>
      <w:r w:rsidR="005406B7" w:rsidRPr="00285B11">
        <w:rPr>
          <w:rFonts w:ascii="Arial" w:eastAsia="Times New Roman" w:hAnsi="Arial" w:cs="Arial"/>
          <w:lang w:eastAsia="en-GB"/>
        </w:rPr>
        <w:t xml:space="preserve"> as they will need to interact </w:t>
      </w:r>
      <w:r w:rsidR="004160A3" w:rsidRPr="004160A3">
        <w:rPr>
          <w:rFonts w:ascii="Arial" w:eastAsia="Times New Roman" w:hAnsi="Arial" w:cs="Arial"/>
          <w:lang w:eastAsia="en-GB"/>
        </w:rPr>
        <w:t>with other professionals</w:t>
      </w:r>
      <w:r w:rsidR="005406B7" w:rsidRPr="00285B11">
        <w:rPr>
          <w:rFonts w:ascii="Arial" w:eastAsia="Times New Roman" w:hAnsi="Arial" w:cs="Arial"/>
          <w:lang w:eastAsia="en-GB"/>
        </w:rPr>
        <w:t xml:space="preserve"> as well as the child and parents. </w:t>
      </w:r>
    </w:p>
    <w:p w14:paraId="69C41489" w14:textId="77777777" w:rsidR="004160A3" w:rsidRPr="004160A3" w:rsidRDefault="00CD0657" w:rsidP="008C19FD">
      <w:pPr>
        <w:numPr>
          <w:ilvl w:val="0"/>
          <w:numId w:val="24"/>
        </w:numPr>
        <w:shd w:val="clear" w:color="auto" w:fill="FFFFFF"/>
        <w:spacing w:before="100" w:beforeAutospacing="1" w:after="100" w:afterAutospacing="1" w:line="240" w:lineRule="auto"/>
        <w:rPr>
          <w:rFonts w:ascii="Arial" w:eastAsia="Times New Roman" w:hAnsi="Arial" w:cs="Arial"/>
          <w:lang w:eastAsia="en-GB"/>
        </w:rPr>
      </w:pPr>
      <w:r w:rsidRPr="00285B11">
        <w:rPr>
          <w:rFonts w:ascii="Arial" w:eastAsia="Times New Roman" w:hAnsi="Arial" w:cs="Arial"/>
          <w:lang w:eastAsia="en-GB"/>
        </w:rPr>
        <w:t>to be organised</w:t>
      </w:r>
      <w:r w:rsidR="004160A3" w:rsidRPr="004160A3">
        <w:rPr>
          <w:rFonts w:ascii="Arial" w:eastAsia="Times New Roman" w:hAnsi="Arial" w:cs="Arial"/>
          <w:lang w:eastAsia="en-GB"/>
        </w:rPr>
        <w:t xml:space="preserve"> </w:t>
      </w:r>
      <w:r w:rsidRPr="00285B11">
        <w:rPr>
          <w:rFonts w:ascii="Arial" w:eastAsia="Times New Roman" w:hAnsi="Arial" w:cs="Arial"/>
          <w:lang w:eastAsia="en-GB"/>
        </w:rPr>
        <w:t>and flexib</w:t>
      </w:r>
      <w:r w:rsidR="004160A3" w:rsidRPr="004160A3">
        <w:rPr>
          <w:rFonts w:ascii="Arial" w:eastAsia="Times New Roman" w:hAnsi="Arial" w:cs="Arial"/>
          <w:lang w:eastAsia="en-GB"/>
        </w:rPr>
        <w:t>l</w:t>
      </w:r>
      <w:r w:rsidRPr="00285B11">
        <w:rPr>
          <w:rFonts w:ascii="Arial" w:eastAsia="Times New Roman" w:hAnsi="Arial" w:cs="Arial"/>
          <w:lang w:eastAsia="en-GB"/>
        </w:rPr>
        <w:t>e as they will be dealing with</w:t>
      </w:r>
      <w:r w:rsidR="004160A3" w:rsidRPr="004160A3">
        <w:rPr>
          <w:rFonts w:ascii="Arial" w:eastAsia="Times New Roman" w:hAnsi="Arial" w:cs="Arial"/>
          <w:lang w:eastAsia="en-GB"/>
        </w:rPr>
        <w:t xml:space="preserve"> </w:t>
      </w:r>
      <w:r w:rsidRPr="00285B11">
        <w:rPr>
          <w:rFonts w:ascii="Arial" w:eastAsia="Times New Roman" w:hAnsi="Arial" w:cs="Arial"/>
          <w:lang w:eastAsia="en-GB"/>
        </w:rPr>
        <w:t>children with different needs in different settings</w:t>
      </w:r>
    </w:p>
    <w:p w14:paraId="69C4148A" w14:textId="77777777" w:rsidR="004160A3" w:rsidRPr="004160A3" w:rsidRDefault="00CD0657" w:rsidP="008C19FD">
      <w:pPr>
        <w:numPr>
          <w:ilvl w:val="0"/>
          <w:numId w:val="24"/>
        </w:numPr>
        <w:shd w:val="clear" w:color="auto" w:fill="FFFFFF"/>
        <w:spacing w:before="100" w:beforeAutospacing="1" w:after="100" w:afterAutospacing="1" w:line="240" w:lineRule="auto"/>
        <w:rPr>
          <w:rFonts w:ascii="Arial" w:eastAsia="Times New Roman" w:hAnsi="Arial" w:cs="Arial"/>
          <w:sz w:val="27"/>
          <w:szCs w:val="27"/>
          <w:lang w:eastAsia="en-GB"/>
        </w:rPr>
      </w:pPr>
      <w:r w:rsidRPr="00285B11">
        <w:rPr>
          <w:rFonts w:ascii="Arial" w:eastAsia="Times New Roman" w:hAnsi="Arial" w:cs="Arial"/>
          <w:lang w:eastAsia="en-GB"/>
        </w:rPr>
        <w:t xml:space="preserve">to have </w:t>
      </w:r>
      <w:r w:rsidR="004160A3" w:rsidRPr="004160A3">
        <w:rPr>
          <w:rFonts w:ascii="Arial" w:eastAsia="Times New Roman" w:hAnsi="Arial" w:cs="Arial"/>
          <w:lang w:eastAsia="en-GB"/>
        </w:rPr>
        <w:t>qualities such as empathy, assertiveness, tact, a sense of humour and physical and mental stamina</w:t>
      </w:r>
      <w:r w:rsidR="004160A3" w:rsidRPr="004160A3">
        <w:rPr>
          <w:rFonts w:ascii="Arial" w:eastAsia="Times New Roman" w:hAnsi="Arial" w:cs="Arial"/>
          <w:sz w:val="27"/>
          <w:szCs w:val="27"/>
          <w:lang w:eastAsia="en-GB"/>
        </w:rPr>
        <w:t>.</w:t>
      </w:r>
    </w:p>
    <w:p w14:paraId="69C4148B" w14:textId="77777777" w:rsidR="00FD55CA" w:rsidRPr="00285B11" w:rsidRDefault="00FD55CA" w:rsidP="008C19FD">
      <w:pPr>
        <w:pStyle w:val="NoSpacing"/>
        <w:rPr>
          <w:rFonts w:ascii="Arial" w:eastAsia="Times New Roman" w:hAnsi="Arial" w:cs="Arial"/>
          <w:lang w:eastAsia="en-GB"/>
        </w:rPr>
      </w:pPr>
      <w:r w:rsidRPr="00285B11">
        <w:rPr>
          <w:rFonts w:ascii="Arial" w:eastAsia="Times New Roman" w:hAnsi="Arial" w:cs="Arial"/>
          <w:u w:val="single"/>
          <w:lang w:eastAsia="en-GB"/>
        </w:rPr>
        <w:t>Career opportunities</w:t>
      </w:r>
      <w:r w:rsidRPr="00285B11">
        <w:rPr>
          <w:rFonts w:ascii="Arial" w:eastAsia="Times New Roman" w:hAnsi="Arial" w:cs="Arial"/>
          <w:lang w:eastAsia="en-GB"/>
        </w:rPr>
        <w:t xml:space="preserve">: </w:t>
      </w:r>
      <w:r w:rsidR="0010172C" w:rsidRPr="00285B11">
        <w:rPr>
          <w:rFonts w:ascii="Arial" w:eastAsia="Times New Roman" w:hAnsi="Arial" w:cs="Arial"/>
          <w:lang w:eastAsia="en-GB"/>
        </w:rPr>
        <w:t>Speech and language therapists</w:t>
      </w:r>
      <w:r w:rsidR="008E34E4" w:rsidRPr="00285B11">
        <w:rPr>
          <w:rFonts w:ascii="Arial" w:eastAsia="Times New Roman" w:hAnsi="Arial" w:cs="Arial"/>
          <w:lang w:eastAsia="en-GB"/>
        </w:rPr>
        <w:t xml:space="preserve"> work in a range of settings </w:t>
      </w:r>
      <w:r w:rsidR="0010172C" w:rsidRPr="00285B11">
        <w:rPr>
          <w:rFonts w:ascii="Arial" w:eastAsia="Times New Roman" w:hAnsi="Arial" w:cs="Arial"/>
          <w:lang w:eastAsia="en-GB"/>
        </w:rPr>
        <w:t xml:space="preserve">such as </w:t>
      </w:r>
      <w:r w:rsidRPr="00285B11">
        <w:rPr>
          <w:rFonts w:ascii="Arial" w:eastAsia="Times New Roman" w:hAnsi="Arial" w:cs="Arial"/>
          <w:lang w:eastAsia="en-GB"/>
        </w:rPr>
        <w:t xml:space="preserve">NHS </w:t>
      </w:r>
      <w:r w:rsidR="0010172C" w:rsidRPr="00285B11">
        <w:rPr>
          <w:rFonts w:ascii="Arial" w:eastAsia="Times New Roman" w:hAnsi="Arial" w:cs="Arial"/>
          <w:lang w:eastAsia="en-GB"/>
        </w:rPr>
        <w:t xml:space="preserve">hospitals, health centres and in </w:t>
      </w:r>
      <w:r w:rsidR="008E34E4" w:rsidRPr="00285B11">
        <w:rPr>
          <w:rFonts w:ascii="Arial" w:eastAsia="Times New Roman" w:hAnsi="Arial" w:cs="Arial"/>
          <w:lang w:eastAsia="en-GB"/>
        </w:rPr>
        <w:t xml:space="preserve">the </w:t>
      </w:r>
      <w:r w:rsidR="0010172C" w:rsidRPr="00285B11">
        <w:rPr>
          <w:rFonts w:ascii="Arial" w:eastAsia="Times New Roman" w:hAnsi="Arial" w:cs="Arial"/>
          <w:lang w:eastAsia="en-GB"/>
        </w:rPr>
        <w:t>children’s homes</w:t>
      </w:r>
      <w:r w:rsidR="008E34E4" w:rsidRPr="00285B11">
        <w:rPr>
          <w:rFonts w:ascii="Arial" w:eastAsia="Times New Roman" w:hAnsi="Arial" w:cs="Arial"/>
          <w:lang w:eastAsia="en-GB"/>
        </w:rPr>
        <w:t>.</w:t>
      </w:r>
      <w:r w:rsidR="0010172C" w:rsidRPr="00285B11">
        <w:rPr>
          <w:rFonts w:ascii="Arial" w:eastAsia="Times New Roman" w:hAnsi="Arial" w:cs="Arial"/>
          <w:lang w:eastAsia="en-GB"/>
        </w:rPr>
        <w:t xml:space="preserve"> </w:t>
      </w:r>
      <w:r w:rsidRPr="00285B11">
        <w:rPr>
          <w:rFonts w:ascii="Arial" w:eastAsia="Times New Roman" w:hAnsi="Arial" w:cs="Arial"/>
          <w:lang w:eastAsia="en-GB"/>
        </w:rPr>
        <w:t xml:space="preserve">Some speech and language therapists set up their own practice and treat children as private patients or they may treat children privately as well as working in an NHS hospital.  To progress in their career speech and language therapists can become in charge </w:t>
      </w:r>
      <w:r w:rsidR="00983EBA" w:rsidRPr="00285B11">
        <w:rPr>
          <w:rFonts w:ascii="Arial" w:eastAsia="Times New Roman" w:hAnsi="Arial" w:cs="Arial"/>
          <w:lang w:eastAsia="en-GB"/>
        </w:rPr>
        <w:t>of a team or set up on their own.</w:t>
      </w:r>
    </w:p>
    <w:p w14:paraId="69C4148C" w14:textId="77777777" w:rsidR="00FD55CA" w:rsidRPr="00285B11" w:rsidRDefault="00FD55CA" w:rsidP="008C19FD">
      <w:pPr>
        <w:pStyle w:val="NoSpacing"/>
        <w:rPr>
          <w:rFonts w:ascii="Arial" w:eastAsia="Times New Roman" w:hAnsi="Arial" w:cs="Arial"/>
          <w:lang w:eastAsia="en-GB"/>
        </w:rPr>
      </w:pPr>
    </w:p>
    <w:p w14:paraId="69C4148D" w14:textId="77777777" w:rsidR="009939D6" w:rsidRPr="00285B11" w:rsidRDefault="00FD55CA" w:rsidP="008C19FD">
      <w:pPr>
        <w:pStyle w:val="NoSpacing"/>
        <w:rPr>
          <w:rFonts w:ascii="Arial" w:hAnsi="Arial" w:cs="Arial"/>
        </w:rPr>
      </w:pPr>
      <w:r w:rsidRPr="00285B11">
        <w:rPr>
          <w:rFonts w:ascii="Arial" w:eastAsia="Times New Roman" w:hAnsi="Arial" w:cs="Arial"/>
          <w:u w:val="single"/>
          <w:lang w:eastAsia="en-GB"/>
        </w:rPr>
        <w:t>MDT Working</w:t>
      </w:r>
      <w:r w:rsidRPr="00285B11">
        <w:rPr>
          <w:rFonts w:ascii="Arial" w:eastAsia="Times New Roman" w:hAnsi="Arial" w:cs="Arial"/>
          <w:lang w:eastAsia="en-GB"/>
        </w:rPr>
        <w:t xml:space="preserve">: </w:t>
      </w:r>
      <w:r w:rsidR="0010172C" w:rsidRPr="00285B11">
        <w:rPr>
          <w:rFonts w:ascii="Arial" w:hAnsi="Arial" w:cs="Arial"/>
        </w:rPr>
        <w:t xml:space="preserve">They work with parents, carers and other professionals, such as teachers, nurses, </w:t>
      </w:r>
      <w:r w:rsidR="00983EBA" w:rsidRPr="00285B11">
        <w:rPr>
          <w:rFonts w:ascii="Arial" w:hAnsi="Arial" w:cs="Arial"/>
        </w:rPr>
        <w:t xml:space="preserve">educational psychologists, </w:t>
      </w:r>
      <w:r w:rsidR="0010172C" w:rsidRPr="00285B11">
        <w:rPr>
          <w:rStyle w:val="Emphasis"/>
          <w:rFonts w:ascii="Arial" w:hAnsi="Arial" w:cs="Arial"/>
          <w:i w:val="0"/>
        </w:rPr>
        <w:t>occupational</w:t>
      </w:r>
      <w:r w:rsidR="0010172C" w:rsidRPr="00285B11">
        <w:rPr>
          <w:rStyle w:val="Emphasis"/>
          <w:rFonts w:ascii="Arial" w:hAnsi="Arial" w:cs="Arial"/>
        </w:rPr>
        <w:t xml:space="preserve"> </w:t>
      </w:r>
      <w:r w:rsidR="0010172C" w:rsidRPr="00285B11">
        <w:rPr>
          <w:rFonts w:ascii="Arial" w:hAnsi="Arial" w:cs="Arial"/>
        </w:rPr>
        <w:t>therapists and doctors</w:t>
      </w:r>
      <w:r w:rsidRPr="00285B11">
        <w:rPr>
          <w:rFonts w:ascii="Arial" w:hAnsi="Arial" w:cs="Arial"/>
        </w:rPr>
        <w:t xml:space="preserve">. It is important to work as part of a team to make sure everyone is doing the same to help the child </w:t>
      </w:r>
      <w:r w:rsidR="004160A3" w:rsidRPr="00285B11">
        <w:rPr>
          <w:rFonts w:ascii="Arial" w:hAnsi="Arial" w:cs="Arial"/>
        </w:rPr>
        <w:t>meet</w:t>
      </w:r>
      <w:r w:rsidRPr="00285B11">
        <w:rPr>
          <w:rFonts w:ascii="Arial" w:hAnsi="Arial" w:cs="Arial"/>
        </w:rPr>
        <w:t xml:space="preserve"> the targets they have set. </w:t>
      </w:r>
    </w:p>
    <w:p w14:paraId="69C4148E" w14:textId="77777777" w:rsidR="00FD55CA" w:rsidRPr="00285B11" w:rsidRDefault="00FD55CA" w:rsidP="008C19FD">
      <w:pPr>
        <w:pStyle w:val="NoSpacing"/>
        <w:rPr>
          <w:rFonts w:ascii="Arial" w:hAnsi="Arial" w:cs="Arial"/>
        </w:rPr>
      </w:pPr>
    </w:p>
    <w:p w14:paraId="69C4148F" w14:textId="77777777" w:rsidR="00AD223C" w:rsidRDefault="00AD223C" w:rsidP="008C19FD">
      <w:pPr>
        <w:pStyle w:val="NoSpacing"/>
        <w:rPr>
          <w:rFonts w:ascii="Arial" w:hAnsi="Arial" w:cs="Arial"/>
          <w:color w:val="404040" w:themeColor="text1" w:themeTint="BF"/>
          <w:sz w:val="20"/>
          <w:szCs w:val="20"/>
        </w:rPr>
      </w:pPr>
    </w:p>
    <w:p w14:paraId="69C41490" w14:textId="77777777" w:rsidR="00AD223C" w:rsidRDefault="00AD223C" w:rsidP="008C19FD">
      <w:pPr>
        <w:pStyle w:val="NoSpacing"/>
        <w:rPr>
          <w:rFonts w:ascii="Arial" w:hAnsi="Arial" w:cs="Arial"/>
          <w:color w:val="404040" w:themeColor="text1" w:themeTint="BF"/>
          <w:sz w:val="20"/>
          <w:szCs w:val="20"/>
        </w:rPr>
      </w:pPr>
    </w:p>
    <w:p w14:paraId="69C41491" w14:textId="77777777" w:rsidR="00CD0657" w:rsidRPr="00285B11" w:rsidRDefault="00AD223C" w:rsidP="008C19FD">
      <w:pPr>
        <w:pStyle w:val="NoSpacing"/>
        <w:rPr>
          <w:rFonts w:ascii="Arial" w:hAnsi="Arial" w:cs="Arial"/>
          <w:sz w:val="20"/>
          <w:szCs w:val="20"/>
        </w:rPr>
      </w:pPr>
      <w:r w:rsidRPr="000F3885">
        <w:rPr>
          <w:rFonts w:ascii="Arial" w:hAnsi="Arial" w:cs="Arial"/>
          <w:color w:val="404040" w:themeColor="text1" w:themeTint="BF"/>
          <w:sz w:val="20"/>
          <w:szCs w:val="20"/>
        </w:rPr>
        <w:t>Sources of Information</w:t>
      </w:r>
      <w:r>
        <w:rPr>
          <w:rFonts w:ascii="Arial" w:hAnsi="Arial" w:cs="Arial"/>
          <w:color w:val="404040" w:themeColor="text1" w:themeTint="BF"/>
          <w:sz w:val="20"/>
          <w:szCs w:val="20"/>
        </w:rPr>
        <w:t>:</w:t>
      </w:r>
    </w:p>
    <w:p w14:paraId="69C41492" w14:textId="77777777" w:rsidR="009939D6" w:rsidRPr="000F3885" w:rsidRDefault="00834EBF" w:rsidP="008C19FD">
      <w:pPr>
        <w:pStyle w:val="NoSpacing"/>
        <w:rPr>
          <w:rFonts w:ascii="Arial" w:hAnsi="Arial" w:cs="Arial"/>
          <w:color w:val="404040" w:themeColor="text1" w:themeTint="BF"/>
          <w:sz w:val="20"/>
          <w:szCs w:val="20"/>
        </w:rPr>
      </w:pPr>
      <w:hyperlink r:id="rId25" w:history="1">
        <w:r w:rsidR="009939D6" w:rsidRPr="000F3885">
          <w:rPr>
            <w:rStyle w:val="Hyperlink"/>
            <w:rFonts w:ascii="Arial" w:hAnsi="Arial" w:cs="Arial"/>
            <w:color w:val="404040" w:themeColor="text1" w:themeTint="BF"/>
            <w:sz w:val="20"/>
            <w:szCs w:val="20"/>
          </w:rPr>
          <w:t>https://www.earlyyearscareers.com/eyc/send-support/speech-therapists-early-years/</w:t>
        </w:r>
      </w:hyperlink>
    </w:p>
    <w:p w14:paraId="69C41493" w14:textId="77777777" w:rsidR="009939D6" w:rsidRPr="000F3885" w:rsidRDefault="00834EBF" w:rsidP="008C19FD">
      <w:pPr>
        <w:pStyle w:val="NoSpacing"/>
        <w:rPr>
          <w:rFonts w:ascii="Arial" w:hAnsi="Arial" w:cs="Arial"/>
          <w:color w:val="404040" w:themeColor="text1" w:themeTint="BF"/>
          <w:sz w:val="20"/>
          <w:szCs w:val="20"/>
        </w:rPr>
      </w:pPr>
      <w:hyperlink r:id="rId26" w:history="1">
        <w:r w:rsidR="009939D6" w:rsidRPr="000F3885">
          <w:rPr>
            <w:rStyle w:val="Hyperlink"/>
            <w:rFonts w:ascii="Arial" w:hAnsi="Arial" w:cs="Arial"/>
            <w:color w:val="404040" w:themeColor="text1" w:themeTint="BF"/>
            <w:sz w:val="20"/>
            <w:szCs w:val="20"/>
          </w:rPr>
          <w:t>https://www.rcslt.org/speech-and-language-therapy</w:t>
        </w:r>
      </w:hyperlink>
      <w:r w:rsidR="009939D6" w:rsidRPr="000F3885">
        <w:rPr>
          <w:rFonts w:ascii="Arial" w:hAnsi="Arial" w:cs="Arial"/>
          <w:color w:val="404040" w:themeColor="text1" w:themeTint="BF"/>
          <w:sz w:val="20"/>
          <w:szCs w:val="20"/>
        </w:rPr>
        <w:t xml:space="preserve"> </w:t>
      </w:r>
      <w:r w:rsidR="00CD0657" w:rsidRPr="000F3885">
        <w:rPr>
          <w:rFonts w:ascii="Arial" w:hAnsi="Arial" w:cs="Arial"/>
          <w:color w:val="404040" w:themeColor="text1" w:themeTint="BF"/>
          <w:sz w:val="20"/>
          <w:szCs w:val="20"/>
        </w:rPr>
        <w:t>Royal College of Speech and language therapy</w:t>
      </w:r>
    </w:p>
    <w:p w14:paraId="69C41494" w14:textId="77777777" w:rsidR="00CD0657" w:rsidRDefault="00834EBF" w:rsidP="008C19FD">
      <w:pPr>
        <w:pStyle w:val="NoSpacing"/>
        <w:rPr>
          <w:rFonts w:ascii="Arial" w:hAnsi="Arial" w:cs="Arial"/>
          <w:color w:val="404040" w:themeColor="text1" w:themeTint="BF"/>
          <w:sz w:val="20"/>
          <w:szCs w:val="20"/>
        </w:rPr>
      </w:pPr>
      <w:hyperlink r:id="rId27" w:history="1">
        <w:r w:rsidR="00CD0657" w:rsidRPr="000F3885">
          <w:rPr>
            <w:rStyle w:val="Hyperlink"/>
            <w:rFonts w:ascii="Arial" w:hAnsi="Arial" w:cs="Arial"/>
            <w:color w:val="404040" w:themeColor="text1" w:themeTint="BF"/>
            <w:sz w:val="20"/>
            <w:szCs w:val="20"/>
          </w:rPr>
          <w:t>https://www.prospects.ac.uk/job-profiles/speech-and-language-therapist</w:t>
        </w:r>
      </w:hyperlink>
    </w:p>
    <w:p w14:paraId="69C41495" w14:textId="77777777" w:rsidR="000F3885" w:rsidRPr="000F3885" w:rsidRDefault="00AD223C" w:rsidP="008C19FD">
      <w:pPr>
        <w:pStyle w:val="NoSpacing"/>
        <w:rPr>
          <w:rFonts w:ascii="Arial" w:hAnsi="Arial" w:cs="Arial"/>
          <w:color w:val="404040" w:themeColor="text1" w:themeTint="BF"/>
          <w:sz w:val="20"/>
          <w:szCs w:val="20"/>
        </w:rPr>
      </w:pPr>
      <w:r>
        <w:rPr>
          <w:rFonts w:ascii="Arial" w:hAnsi="Arial" w:cs="Arial"/>
          <w:color w:val="404040" w:themeColor="text1" w:themeTint="BF"/>
          <w:sz w:val="20"/>
          <w:szCs w:val="20"/>
        </w:rPr>
        <w:t>I</w:t>
      </w:r>
      <w:r w:rsidR="000F3885">
        <w:rPr>
          <w:rFonts w:ascii="Arial" w:hAnsi="Arial" w:cs="Arial"/>
          <w:color w:val="404040" w:themeColor="text1" w:themeTint="BF"/>
          <w:sz w:val="20"/>
          <w:szCs w:val="20"/>
        </w:rPr>
        <w:t>nterview with neighbour</w:t>
      </w:r>
    </w:p>
    <w:p w14:paraId="69C41496" w14:textId="77777777" w:rsidR="00CD0657" w:rsidRPr="00285B11" w:rsidRDefault="00CD0657" w:rsidP="008C19FD">
      <w:pPr>
        <w:spacing w:line="240" w:lineRule="auto"/>
        <w:rPr>
          <w:rFonts w:ascii="Arial" w:eastAsia="Times New Roman" w:hAnsi="Arial" w:cs="Arial"/>
          <w:b/>
          <w:sz w:val="28"/>
          <w:szCs w:val="28"/>
          <w:lang w:eastAsia="en-GB"/>
        </w:rPr>
      </w:pPr>
      <w:r w:rsidRPr="00285B11">
        <w:rPr>
          <w:rFonts w:ascii="Arial" w:eastAsia="Times New Roman" w:hAnsi="Arial" w:cs="Arial"/>
          <w:b/>
          <w:sz w:val="28"/>
          <w:szCs w:val="28"/>
          <w:lang w:eastAsia="en-GB"/>
        </w:rPr>
        <w:br w:type="page"/>
      </w:r>
    </w:p>
    <w:p w14:paraId="69C41497" w14:textId="77777777" w:rsidR="008E34E4" w:rsidRPr="00285B11" w:rsidRDefault="00983EBA" w:rsidP="008C19FD">
      <w:pPr>
        <w:spacing w:before="240" w:after="240" w:line="240" w:lineRule="auto"/>
        <w:rPr>
          <w:rFonts w:ascii="Arial" w:eastAsia="Times New Roman" w:hAnsi="Arial" w:cs="Arial"/>
          <w:b/>
          <w:sz w:val="28"/>
          <w:szCs w:val="28"/>
          <w:lang w:eastAsia="en-GB"/>
        </w:rPr>
      </w:pPr>
      <w:r w:rsidRPr="00285B11">
        <w:rPr>
          <w:rFonts w:ascii="Arial" w:eastAsia="Times New Roman" w:hAnsi="Arial" w:cs="Arial"/>
          <w:b/>
          <w:sz w:val="28"/>
          <w:szCs w:val="28"/>
          <w:lang w:eastAsia="en-GB"/>
        </w:rPr>
        <w:t>Task 1(c)</w:t>
      </w:r>
    </w:p>
    <w:p w14:paraId="69C41498" w14:textId="77777777" w:rsidR="00983EBA" w:rsidRPr="00285B11" w:rsidRDefault="00983EBA" w:rsidP="008C19FD">
      <w:pPr>
        <w:spacing w:before="240" w:after="240" w:line="240" w:lineRule="auto"/>
        <w:rPr>
          <w:rFonts w:ascii="Arial" w:eastAsia="Times New Roman" w:hAnsi="Arial" w:cs="Arial"/>
          <w:u w:val="single"/>
          <w:lang w:eastAsia="en-GB"/>
        </w:rPr>
      </w:pPr>
      <w:r w:rsidRPr="00285B11">
        <w:rPr>
          <w:rFonts w:ascii="Arial" w:eastAsia="Times New Roman" w:hAnsi="Arial" w:cs="Arial"/>
          <w:u w:val="single"/>
          <w:lang w:eastAsia="en-GB"/>
        </w:rPr>
        <w:t>Availability of services and key professionals</w:t>
      </w:r>
    </w:p>
    <w:p w14:paraId="69C41499" w14:textId="77777777" w:rsidR="00F01E16" w:rsidRPr="00285B11" w:rsidRDefault="00983EBA"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There </w:t>
      </w:r>
      <w:r w:rsidR="00F01E16" w:rsidRPr="00285B11">
        <w:rPr>
          <w:rFonts w:ascii="Arial" w:eastAsia="Times New Roman" w:hAnsi="Arial" w:cs="Arial"/>
          <w:lang w:eastAsia="en-GB"/>
        </w:rPr>
        <w:t xml:space="preserve">is a lot of health, social care and childcare </w:t>
      </w:r>
      <w:r w:rsidRPr="00285B11">
        <w:rPr>
          <w:rFonts w:ascii="Arial" w:eastAsia="Times New Roman" w:hAnsi="Arial" w:cs="Arial"/>
          <w:lang w:eastAsia="en-GB"/>
        </w:rPr>
        <w:t xml:space="preserve">services in </w:t>
      </w:r>
      <w:r w:rsidR="008C19FD">
        <w:rPr>
          <w:rFonts w:ascii="Arial" w:eastAsia="Times New Roman" w:hAnsi="Arial" w:cs="Arial"/>
          <w:lang w:eastAsia="en-GB"/>
        </w:rPr>
        <w:t xml:space="preserve">Tredegar, </w:t>
      </w:r>
      <w:r w:rsidRPr="00285B11">
        <w:rPr>
          <w:rFonts w:ascii="Arial" w:eastAsia="Times New Roman" w:hAnsi="Arial" w:cs="Arial"/>
          <w:lang w:eastAsia="en-GB"/>
        </w:rPr>
        <w:t xml:space="preserve">Blaenau Gwent to meet the needs of the children aged 0-5. Nearly all of these services are available in each of the towns in Blaenau </w:t>
      </w:r>
      <w:proofErr w:type="gramStart"/>
      <w:r w:rsidRPr="00285B11">
        <w:rPr>
          <w:rFonts w:ascii="Arial" w:eastAsia="Times New Roman" w:hAnsi="Arial" w:cs="Arial"/>
          <w:lang w:eastAsia="en-GB"/>
        </w:rPr>
        <w:t>Gwent</w:t>
      </w:r>
      <w:proofErr w:type="gramEnd"/>
      <w:r w:rsidRPr="00285B11">
        <w:rPr>
          <w:rFonts w:ascii="Arial" w:eastAsia="Times New Roman" w:hAnsi="Arial" w:cs="Arial"/>
          <w:lang w:eastAsia="en-GB"/>
        </w:rPr>
        <w:t xml:space="preserve"> but some </w:t>
      </w:r>
      <w:r w:rsidR="008C19FD">
        <w:rPr>
          <w:rFonts w:ascii="Arial" w:eastAsia="Times New Roman" w:hAnsi="Arial" w:cs="Arial"/>
          <w:lang w:eastAsia="en-GB"/>
        </w:rPr>
        <w:t xml:space="preserve">services </w:t>
      </w:r>
      <w:r w:rsidRPr="00285B11">
        <w:rPr>
          <w:rFonts w:ascii="Arial" w:eastAsia="Times New Roman" w:hAnsi="Arial" w:cs="Arial"/>
          <w:lang w:eastAsia="en-GB"/>
        </w:rPr>
        <w:t>have only one</w:t>
      </w:r>
      <w:r w:rsidR="008C19FD">
        <w:rPr>
          <w:rFonts w:ascii="Arial" w:eastAsia="Times New Roman" w:hAnsi="Arial" w:cs="Arial"/>
          <w:lang w:eastAsia="en-GB"/>
        </w:rPr>
        <w:t xml:space="preserve"> in Blaenau Gwent</w:t>
      </w:r>
      <w:r w:rsidRPr="00285B11">
        <w:rPr>
          <w:rFonts w:ascii="Arial" w:eastAsia="Times New Roman" w:hAnsi="Arial" w:cs="Arial"/>
          <w:lang w:eastAsia="en-GB"/>
        </w:rPr>
        <w:t xml:space="preserve">, such as the Integrated Children’s Centre which is in </w:t>
      </w:r>
      <w:proofErr w:type="spellStart"/>
      <w:r w:rsidRPr="00285B11">
        <w:rPr>
          <w:rFonts w:ascii="Arial" w:eastAsia="Times New Roman" w:hAnsi="Arial" w:cs="Arial"/>
          <w:lang w:eastAsia="en-GB"/>
        </w:rPr>
        <w:t>Blaina</w:t>
      </w:r>
      <w:proofErr w:type="spellEnd"/>
      <w:r w:rsidR="00547B08" w:rsidRPr="00285B11">
        <w:rPr>
          <w:rFonts w:ascii="Arial" w:eastAsia="Times New Roman" w:hAnsi="Arial" w:cs="Arial"/>
          <w:lang w:eastAsia="en-GB"/>
        </w:rPr>
        <w:t xml:space="preserve"> and the Social Services offices which are in Ebbw Vale.</w:t>
      </w:r>
    </w:p>
    <w:p w14:paraId="69C4149A" w14:textId="77777777" w:rsidR="00F01E16" w:rsidRPr="00285B11" w:rsidRDefault="00547B08"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Most people can </w:t>
      </w:r>
      <w:r w:rsidR="00E92CD6" w:rsidRPr="00285B11">
        <w:rPr>
          <w:rFonts w:ascii="Arial" w:eastAsia="Times New Roman" w:hAnsi="Arial" w:cs="Arial"/>
          <w:lang w:eastAsia="en-GB"/>
        </w:rPr>
        <w:t>get to</w:t>
      </w:r>
      <w:r w:rsidRPr="00285B11">
        <w:rPr>
          <w:rFonts w:ascii="Arial" w:eastAsia="Times New Roman" w:hAnsi="Arial" w:cs="Arial"/>
          <w:lang w:eastAsia="en-GB"/>
        </w:rPr>
        <w:t xml:space="preserve"> the services in the towns. They can walk to them or get a bus if they haven’t got a car. </w:t>
      </w:r>
      <w:r w:rsidR="00F01E16" w:rsidRPr="00285B11">
        <w:rPr>
          <w:rFonts w:ascii="Arial" w:eastAsia="Times New Roman" w:hAnsi="Arial" w:cs="Arial"/>
          <w:lang w:eastAsia="en-GB"/>
        </w:rPr>
        <w:t>Services which are not in the every town such as the Integrated Children’s Centre the Social Services offices and the hospitals are more difficult to get to if you haven’t got a car, the buses don’t run very often and take a long time to get there and parents will have to pay for their tickets but the children will be able to go</w:t>
      </w:r>
      <w:r w:rsidR="00E92CD6" w:rsidRPr="00285B11">
        <w:rPr>
          <w:rFonts w:ascii="Arial" w:eastAsia="Times New Roman" w:hAnsi="Arial" w:cs="Arial"/>
          <w:lang w:eastAsia="en-GB"/>
        </w:rPr>
        <w:t xml:space="preserve"> on</w:t>
      </w:r>
      <w:r w:rsidR="00F01E16" w:rsidRPr="00285B11">
        <w:rPr>
          <w:rFonts w:ascii="Arial" w:eastAsia="Times New Roman" w:hAnsi="Arial" w:cs="Arial"/>
          <w:lang w:eastAsia="en-GB"/>
        </w:rPr>
        <w:t xml:space="preserve"> them for free.</w:t>
      </w:r>
    </w:p>
    <w:p w14:paraId="69C4149B" w14:textId="77777777" w:rsidR="00E92CD6" w:rsidRPr="00285B11" w:rsidRDefault="00547B08"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To access some of the services you need to make an appointment, e.g. GPs, dentists and opticians,     some you have to be referred to by a professional e.g. speech therapy, some you have to be </w:t>
      </w:r>
      <w:r w:rsidR="00F01E16" w:rsidRPr="00285B11">
        <w:rPr>
          <w:rFonts w:ascii="Arial" w:eastAsia="Times New Roman" w:hAnsi="Arial" w:cs="Arial"/>
          <w:lang w:eastAsia="en-GB"/>
        </w:rPr>
        <w:t>eligible</w:t>
      </w:r>
      <w:r w:rsidRPr="00285B11">
        <w:rPr>
          <w:rFonts w:ascii="Arial" w:eastAsia="Times New Roman" w:hAnsi="Arial" w:cs="Arial"/>
          <w:lang w:eastAsia="en-GB"/>
        </w:rPr>
        <w:t xml:space="preserve"> for</w:t>
      </w:r>
      <w:r w:rsidR="00F01E16" w:rsidRPr="00285B11">
        <w:rPr>
          <w:rFonts w:ascii="Arial" w:eastAsia="Times New Roman" w:hAnsi="Arial" w:cs="Arial"/>
          <w:lang w:eastAsia="en-GB"/>
        </w:rPr>
        <w:t>, e.g.</w:t>
      </w:r>
      <w:r w:rsidRPr="00285B11">
        <w:rPr>
          <w:rFonts w:ascii="Arial" w:eastAsia="Times New Roman" w:hAnsi="Arial" w:cs="Arial"/>
          <w:lang w:eastAsia="en-GB"/>
        </w:rPr>
        <w:t xml:space="preserve"> live in a certain area e.g. Flying start</w:t>
      </w:r>
      <w:r w:rsidR="00F01E16" w:rsidRPr="00285B11">
        <w:rPr>
          <w:rFonts w:ascii="Arial" w:eastAsia="Times New Roman" w:hAnsi="Arial" w:cs="Arial"/>
          <w:lang w:eastAsia="en-GB"/>
        </w:rPr>
        <w:t>, or be the right age Rising 3s and primary school,</w:t>
      </w:r>
      <w:r w:rsidRPr="00285B11">
        <w:rPr>
          <w:rFonts w:ascii="Arial" w:eastAsia="Times New Roman" w:hAnsi="Arial" w:cs="Arial"/>
          <w:lang w:eastAsia="en-GB"/>
        </w:rPr>
        <w:t xml:space="preserve"> and there are some you can just go to</w:t>
      </w:r>
      <w:r w:rsidR="00F01E16" w:rsidRPr="00285B11">
        <w:rPr>
          <w:rFonts w:ascii="Arial" w:eastAsia="Times New Roman" w:hAnsi="Arial" w:cs="Arial"/>
          <w:lang w:eastAsia="en-GB"/>
        </w:rPr>
        <w:t>, e.g. playgroups.</w:t>
      </w:r>
    </w:p>
    <w:p w14:paraId="69C4149C" w14:textId="77777777" w:rsidR="00E92CD6" w:rsidRPr="00285B11" w:rsidRDefault="00E92CD6"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To make appointments for the health centre you have to phone in the </w:t>
      </w:r>
      <w:proofErr w:type="gramStart"/>
      <w:r w:rsidRPr="00285B11">
        <w:rPr>
          <w:rFonts w:ascii="Arial" w:eastAsia="Times New Roman" w:hAnsi="Arial" w:cs="Arial"/>
          <w:lang w:eastAsia="en-GB"/>
        </w:rPr>
        <w:t>morning</w:t>
      </w:r>
      <w:proofErr w:type="gramEnd"/>
      <w:r w:rsidRPr="00285B11">
        <w:rPr>
          <w:rFonts w:ascii="Arial" w:eastAsia="Times New Roman" w:hAnsi="Arial" w:cs="Arial"/>
          <w:lang w:eastAsia="en-GB"/>
        </w:rPr>
        <w:t xml:space="preserve"> and it is sometimes hard to get through because other people are phoning as well, but you can usually get an appointment on that day. Hospital appointments are usually slower because of waiting lists and you are given a date that you have to go on. To make dentists and opticians appointments you can go in there or phone but unless it is an emergency </w:t>
      </w:r>
      <w:r w:rsidR="00446849" w:rsidRPr="00285B11">
        <w:rPr>
          <w:rFonts w:ascii="Arial" w:eastAsia="Times New Roman" w:hAnsi="Arial" w:cs="Arial"/>
          <w:lang w:eastAsia="en-GB"/>
        </w:rPr>
        <w:t>you might not get an appointment</w:t>
      </w:r>
      <w:r w:rsidRPr="00285B11">
        <w:rPr>
          <w:rFonts w:ascii="Arial" w:eastAsia="Times New Roman" w:hAnsi="Arial" w:cs="Arial"/>
          <w:lang w:eastAsia="en-GB"/>
        </w:rPr>
        <w:t xml:space="preserve"> for a few weeks.  </w:t>
      </w:r>
    </w:p>
    <w:p w14:paraId="69C4149D" w14:textId="77777777" w:rsidR="00446849" w:rsidRPr="00285B11" w:rsidRDefault="00E92CD6"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For children in the 0-5 age group all of the services are free. Parents pay for </w:t>
      </w:r>
      <w:proofErr w:type="gramStart"/>
      <w:r w:rsidRPr="00285B11">
        <w:rPr>
          <w:rFonts w:ascii="Arial" w:eastAsia="Times New Roman" w:hAnsi="Arial" w:cs="Arial"/>
          <w:lang w:eastAsia="en-GB"/>
        </w:rPr>
        <w:t>playgroups</w:t>
      </w:r>
      <w:proofErr w:type="gramEnd"/>
      <w:r w:rsidRPr="00285B11">
        <w:rPr>
          <w:rFonts w:ascii="Arial" w:eastAsia="Times New Roman" w:hAnsi="Arial" w:cs="Arial"/>
          <w:lang w:eastAsia="en-GB"/>
        </w:rPr>
        <w:t xml:space="preserve"> but they don’t cost much and the money is used for drinks and snacks for the children </w:t>
      </w:r>
      <w:r w:rsidR="00DA1D08" w:rsidRPr="00285B11">
        <w:rPr>
          <w:rFonts w:ascii="Arial" w:eastAsia="Times New Roman" w:hAnsi="Arial" w:cs="Arial"/>
          <w:lang w:eastAsia="en-GB"/>
        </w:rPr>
        <w:t xml:space="preserve">and parents </w:t>
      </w:r>
      <w:r w:rsidRPr="00285B11">
        <w:rPr>
          <w:rFonts w:ascii="Arial" w:eastAsia="Times New Roman" w:hAnsi="Arial" w:cs="Arial"/>
          <w:lang w:eastAsia="en-GB"/>
        </w:rPr>
        <w:t>and to pay for craft activities.</w:t>
      </w:r>
    </w:p>
    <w:p w14:paraId="69C4149E" w14:textId="77777777" w:rsidR="00446849" w:rsidRPr="00285B11" w:rsidRDefault="00446849" w:rsidP="008C19FD">
      <w:pPr>
        <w:spacing w:before="240" w:after="240" w:line="240" w:lineRule="auto"/>
        <w:rPr>
          <w:rFonts w:ascii="Arial" w:eastAsia="Times New Roman" w:hAnsi="Arial" w:cs="Arial"/>
          <w:u w:val="single"/>
          <w:lang w:eastAsia="en-GB"/>
        </w:rPr>
      </w:pPr>
      <w:r w:rsidRPr="00285B11">
        <w:rPr>
          <w:rFonts w:ascii="Arial" w:eastAsia="Times New Roman" w:hAnsi="Arial" w:cs="Arial"/>
          <w:u w:val="single"/>
          <w:lang w:eastAsia="en-GB"/>
        </w:rPr>
        <w:t>Meeting the needs of the target group</w:t>
      </w:r>
    </w:p>
    <w:p w14:paraId="69C4149F" w14:textId="77777777" w:rsidR="00446849" w:rsidRPr="00285B11" w:rsidRDefault="00446849"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The services in Blaenau Gwent aim to meet all the needs of children aged 0-5. There are health care services to meet the </w:t>
      </w:r>
      <w:r w:rsidR="00DA3BCA" w:rsidRPr="00285B11">
        <w:rPr>
          <w:rFonts w:ascii="Arial" w:eastAsia="Times New Roman" w:hAnsi="Arial" w:cs="Arial"/>
          <w:lang w:eastAsia="en-GB"/>
        </w:rPr>
        <w:t xml:space="preserve">physical </w:t>
      </w:r>
      <w:r w:rsidRPr="00285B11">
        <w:rPr>
          <w:rFonts w:ascii="Arial" w:eastAsia="Times New Roman" w:hAnsi="Arial" w:cs="Arial"/>
          <w:lang w:eastAsia="en-GB"/>
        </w:rPr>
        <w:t>needs there are two health centres with at least three GPs, practice nurses, child health clinics, health visitors in both of them</w:t>
      </w:r>
      <w:r w:rsidR="00DA3BCA" w:rsidRPr="00285B11">
        <w:rPr>
          <w:rFonts w:ascii="Arial" w:eastAsia="Times New Roman" w:hAnsi="Arial" w:cs="Arial"/>
          <w:lang w:eastAsia="en-GB"/>
        </w:rPr>
        <w:t>. T</w:t>
      </w:r>
      <w:r w:rsidR="00F55230" w:rsidRPr="00285B11">
        <w:rPr>
          <w:rFonts w:ascii="Arial" w:eastAsia="Times New Roman" w:hAnsi="Arial" w:cs="Arial"/>
          <w:lang w:eastAsia="en-GB"/>
        </w:rPr>
        <w:t>he GPs</w:t>
      </w:r>
      <w:r w:rsidR="00DA3BCA" w:rsidRPr="00285B11">
        <w:rPr>
          <w:rFonts w:ascii="Arial" w:eastAsia="Times New Roman" w:hAnsi="Arial" w:cs="Arial"/>
          <w:lang w:eastAsia="en-GB"/>
        </w:rPr>
        <w:t xml:space="preserve"> </w:t>
      </w:r>
      <w:r w:rsidR="00F55230" w:rsidRPr="00285B11">
        <w:rPr>
          <w:rFonts w:ascii="Arial" w:eastAsia="Times New Roman" w:hAnsi="Arial" w:cs="Arial"/>
          <w:lang w:eastAsia="en-GB"/>
        </w:rPr>
        <w:t>treat the children if they have illnesses or injuries and aim to prevent illness by giving injections and health visitors giving advice to parents on how to look after the children in the child health clinics.</w:t>
      </w:r>
    </w:p>
    <w:p w14:paraId="69C414A0" w14:textId="77777777" w:rsidR="00446849" w:rsidRPr="00285B11" w:rsidRDefault="00446849"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There are many </w:t>
      </w:r>
      <w:r w:rsidR="00F55230" w:rsidRPr="00285B11">
        <w:rPr>
          <w:rFonts w:ascii="Arial" w:eastAsia="Times New Roman" w:hAnsi="Arial" w:cs="Arial"/>
          <w:lang w:eastAsia="en-GB"/>
        </w:rPr>
        <w:t xml:space="preserve">social and </w:t>
      </w:r>
      <w:r w:rsidRPr="00285B11">
        <w:rPr>
          <w:rFonts w:ascii="Arial" w:eastAsia="Times New Roman" w:hAnsi="Arial" w:cs="Arial"/>
          <w:lang w:eastAsia="en-GB"/>
        </w:rPr>
        <w:t xml:space="preserve">childcare services which look after the physical, </w:t>
      </w:r>
      <w:r w:rsidR="00DA3BCA" w:rsidRPr="00285B11">
        <w:rPr>
          <w:rFonts w:ascii="Arial" w:eastAsia="Times New Roman" w:hAnsi="Arial" w:cs="Arial"/>
          <w:lang w:eastAsia="en-GB"/>
        </w:rPr>
        <w:t xml:space="preserve">intellectual, </w:t>
      </w:r>
      <w:r w:rsidRPr="00285B11">
        <w:rPr>
          <w:rFonts w:ascii="Arial" w:eastAsia="Times New Roman" w:hAnsi="Arial" w:cs="Arial"/>
          <w:lang w:eastAsia="en-GB"/>
        </w:rPr>
        <w:t>emotional and social care needs of the children,</w:t>
      </w:r>
      <w:r w:rsidR="00DA3BCA" w:rsidRPr="00285B11">
        <w:rPr>
          <w:rFonts w:ascii="Arial" w:eastAsia="Times New Roman" w:hAnsi="Arial" w:cs="Arial"/>
          <w:lang w:eastAsia="en-GB"/>
        </w:rPr>
        <w:t xml:space="preserve"> such as Flying Start, Family Info</w:t>
      </w:r>
      <w:r w:rsidR="008C19FD">
        <w:rPr>
          <w:rFonts w:ascii="Arial" w:eastAsia="Times New Roman" w:hAnsi="Arial" w:cs="Arial"/>
          <w:lang w:eastAsia="en-GB"/>
        </w:rPr>
        <w:t xml:space="preserve">rmation Service, Families </w:t>
      </w:r>
      <w:r w:rsidR="00F55230" w:rsidRPr="00285B11">
        <w:rPr>
          <w:rFonts w:ascii="Arial" w:eastAsia="Times New Roman" w:hAnsi="Arial" w:cs="Arial"/>
          <w:lang w:eastAsia="en-GB"/>
        </w:rPr>
        <w:t>First. A</w:t>
      </w:r>
      <w:r w:rsidR="00DA3BCA" w:rsidRPr="00285B11">
        <w:rPr>
          <w:rFonts w:ascii="Arial" w:eastAsia="Times New Roman" w:hAnsi="Arial" w:cs="Arial"/>
          <w:lang w:eastAsia="en-GB"/>
        </w:rPr>
        <w:t xml:space="preserve">s well as providing </w:t>
      </w:r>
      <w:r w:rsidR="00F55230" w:rsidRPr="00285B11">
        <w:rPr>
          <w:rFonts w:ascii="Arial" w:eastAsia="Times New Roman" w:hAnsi="Arial" w:cs="Arial"/>
          <w:lang w:eastAsia="en-GB"/>
        </w:rPr>
        <w:t xml:space="preserve">a </w:t>
      </w:r>
      <w:r w:rsidR="00DA3BCA" w:rsidRPr="00285B11">
        <w:rPr>
          <w:rFonts w:ascii="Arial" w:eastAsia="Times New Roman" w:hAnsi="Arial" w:cs="Arial"/>
          <w:lang w:eastAsia="en-GB"/>
        </w:rPr>
        <w:t xml:space="preserve">place for children </w:t>
      </w:r>
      <w:r w:rsidR="00F55230" w:rsidRPr="00285B11">
        <w:rPr>
          <w:rFonts w:ascii="Arial" w:eastAsia="Times New Roman" w:hAnsi="Arial" w:cs="Arial"/>
          <w:lang w:eastAsia="en-GB"/>
        </w:rPr>
        <w:t>to go with trained childcare workers, the health visitors and family support workers</w:t>
      </w:r>
      <w:r w:rsidR="00DA3BCA" w:rsidRPr="00285B11">
        <w:rPr>
          <w:rFonts w:ascii="Arial" w:eastAsia="Times New Roman" w:hAnsi="Arial" w:cs="Arial"/>
          <w:lang w:eastAsia="en-GB"/>
        </w:rPr>
        <w:t xml:space="preserve"> help and support</w:t>
      </w:r>
      <w:r w:rsidRPr="00285B11">
        <w:rPr>
          <w:rFonts w:ascii="Arial" w:eastAsia="Times New Roman" w:hAnsi="Arial" w:cs="Arial"/>
          <w:lang w:eastAsia="en-GB"/>
        </w:rPr>
        <w:t xml:space="preserve"> parents</w:t>
      </w:r>
      <w:r w:rsidR="00F55230" w:rsidRPr="00285B11">
        <w:rPr>
          <w:rFonts w:ascii="Arial" w:eastAsia="Times New Roman" w:hAnsi="Arial" w:cs="Arial"/>
          <w:lang w:eastAsia="en-GB"/>
        </w:rPr>
        <w:t xml:space="preserve"> to </w:t>
      </w:r>
      <w:r w:rsidR="00DA3BCA" w:rsidRPr="00285B11">
        <w:rPr>
          <w:rFonts w:ascii="Arial" w:eastAsia="Times New Roman" w:hAnsi="Arial" w:cs="Arial"/>
          <w:lang w:eastAsia="en-GB"/>
        </w:rPr>
        <w:t>be able to look after their children properly.</w:t>
      </w:r>
      <w:r w:rsidR="009502D6" w:rsidRPr="00285B11">
        <w:rPr>
          <w:rFonts w:ascii="Arial" w:eastAsia="Times New Roman" w:hAnsi="Arial" w:cs="Arial"/>
          <w:lang w:eastAsia="en-GB"/>
        </w:rPr>
        <w:t xml:space="preserve"> At the Flying Start centres they provide free childcare for two and a half hours a day for children under three where they have healthy snacks and many educational activities</w:t>
      </w:r>
      <w:r w:rsidR="004160A3" w:rsidRPr="00285B11">
        <w:rPr>
          <w:rFonts w:ascii="Arial" w:eastAsia="Times New Roman" w:hAnsi="Arial" w:cs="Arial"/>
          <w:lang w:eastAsia="en-GB"/>
        </w:rPr>
        <w:t xml:space="preserve"> to support all PIES needs. T</w:t>
      </w:r>
      <w:r w:rsidR="009502D6" w:rsidRPr="00285B11">
        <w:rPr>
          <w:rFonts w:ascii="Arial" w:eastAsia="Times New Roman" w:hAnsi="Arial" w:cs="Arial"/>
          <w:lang w:eastAsia="en-GB"/>
        </w:rPr>
        <w:t>hey have other activities for children under one such as ‘Tiny Talkers’</w:t>
      </w:r>
      <w:r w:rsidR="004160A3" w:rsidRPr="00285B11">
        <w:rPr>
          <w:rFonts w:ascii="Arial" w:eastAsia="Times New Roman" w:hAnsi="Arial" w:cs="Arial"/>
          <w:lang w:eastAsia="en-GB"/>
        </w:rPr>
        <w:t>, baby massage, etc.</w:t>
      </w:r>
    </w:p>
    <w:p w14:paraId="69C414A1" w14:textId="77777777" w:rsidR="00DA3BCA" w:rsidRPr="00285B11" w:rsidRDefault="00DA3BCA"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There are four primary schools which also look after the physical, intellectual, emotional and social care needs of the children, two of these are green category schools which means they are providing the very best support for them. The schools have breakfast clubs and provide school dinners which some children can have free, so this supports their physical needs.  The nurseries and schools have outdoor play areas and the schools have after-school clubs and activities which meets their physical and social needs.</w:t>
      </w:r>
      <w:r w:rsidR="004160A3" w:rsidRPr="00285B11">
        <w:rPr>
          <w:rFonts w:ascii="Arial" w:eastAsia="Times New Roman" w:hAnsi="Arial" w:cs="Arial"/>
          <w:lang w:eastAsia="en-GB"/>
        </w:rPr>
        <w:t xml:space="preserve"> The lessons in the schools support their intellectual needs</w:t>
      </w:r>
    </w:p>
    <w:p w14:paraId="69C414A2" w14:textId="77777777" w:rsidR="009502D6" w:rsidRPr="00285B11" w:rsidRDefault="00F55230"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 xml:space="preserve">Social Services act on referrals to protect children and support the parents to act in the child’s bests interests </w:t>
      </w:r>
      <w:r w:rsidR="00AD223C">
        <w:rPr>
          <w:rFonts w:ascii="Arial" w:eastAsia="Times New Roman" w:hAnsi="Arial" w:cs="Arial"/>
          <w:lang w:eastAsia="en-GB"/>
        </w:rPr>
        <w:t>to meet all their needs</w:t>
      </w:r>
      <w:r w:rsidR="009502D6" w:rsidRPr="00285B11">
        <w:rPr>
          <w:rFonts w:ascii="Arial" w:eastAsia="Times New Roman" w:hAnsi="Arial" w:cs="Arial"/>
          <w:lang w:eastAsia="en-GB"/>
        </w:rPr>
        <w:t xml:space="preserve"> e.g. if there is not enough food they will help with Food Bank vouchers</w:t>
      </w:r>
      <w:r w:rsidR="00AD223C">
        <w:rPr>
          <w:rFonts w:ascii="Arial" w:eastAsia="Times New Roman" w:hAnsi="Arial" w:cs="Arial"/>
          <w:lang w:eastAsia="en-GB"/>
        </w:rPr>
        <w:t>, if a child is at risk they may need to place the child in a safe place away from parents</w:t>
      </w:r>
      <w:r w:rsidR="009502D6" w:rsidRPr="00285B11">
        <w:rPr>
          <w:rFonts w:ascii="Arial" w:eastAsia="Times New Roman" w:hAnsi="Arial" w:cs="Arial"/>
          <w:lang w:eastAsia="en-GB"/>
        </w:rPr>
        <w:t xml:space="preserve">. </w:t>
      </w:r>
    </w:p>
    <w:p w14:paraId="69C414A3" w14:textId="77777777" w:rsidR="009502D6" w:rsidRPr="00285B11" w:rsidRDefault="009502D6" w:rsidP="008C19FD">
      <w:pPr>
        <w:spacing w:before="240" w:after="240" w:line="240" w:lineRule="auto"/>
        <w:rPr>
          <w:rFonts w:ascii="Arial" w:eastAsia="Times New Roman" w:hAnsi="Arial" w:cs="Arial"/>
          <w:lang w:eastAsia="en-GB"/>
        </w:rPr>
      </w:pPr>
      <w:r w:rsidRPr="00285B11">
        <w:rPr>
          <w:rFonts w:ascii="Arial" w:eastAsia="Times New Roman" w:hAnsi="Arial" w:cs="Arial"/>
          <w:lang w:eastAsia="en-GB"/>
        </w:rPr>
        <w:t>There are services in place in this area to meet the</w:t>
      </w:r>
      <w:r w:rsidR="004160A3" w:rsidRPr="00285B11">
        <w:rPr>
          <w:rFonts w:ascii="Arial" w:eastAsia="Times New Roman" w:hAnsi="Arial" w:cs="Arial"/>
          <w:lang w:eastAsia="en-GB"/>
        </w:rPr>
        <w:t xml:space="preserve"> all</w:t>
      </w:r>
      <w:r w:rsidRPr="00285B11">
        <w:rPr>
          <w:rFonts w:ascii="Arial" w:eastAsia="Times New Roman" w:hAnsi="Arial" w:cs="Arial"/>
          <w:lang w:eastAsia="en-GB"/>
        </w:rPr>
        <w:t xml:space="preserve"> needs of young children, but not all parents know about them and not all parents who know about the services use </w:t>
      </w:r>
      <w:r w:rsidR="004160A3" w:rsidRPr="00285B11">
        <w:rPr>
          <w:rFonts w:ascii="Arial" w:eastAsia="Times New Roman" w:hAnsi="Arial" w:cs="Arial"/>
          <w:lang w:eastAsia="en-GB"/>
        </w:rPr>
        <w:t>them.</w:t>
      </w:r>
    </w:p>
    <w:sectPr w:rsidR="009502D6" w:rsidRPr="00285B11" w:rsidSect="00E92CD6">
      <w:pgSz w:w="11906" w:h="16838"/>
      <w:pgMar w:top="993" w:right="993" w:bottom="993"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414A6" w14:textId="77777777" w:rsidR="00CC35E9" w:rsidRDefault="00CC35E9" w:rsidP="00E83E67">
      <w:pPr>
        <w:spacing w:after="0" w:line="240" w:lineRule="auto"/>
      </w:pPr>
      <w:r>
        <w:separator/>
      </w:r>
    </w:p>
  </w:endnote>
  <w:endnote w:type="continuationSeparator" w:id="0">
    <w:p w14:paraId="69C414A7" w14:textId="77777777" w:rsidR="00CC35E9" w:rsidRDefault="00CC35E9" w:rsidP="00E8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414A4" w14:textId="77777777" w:rsidR="00CC35E9" w:rsidRDefault="00CC35E9" w:rsidP="00E83E67">
      <w:pPr>
        <w:spacing w:after="0" w:line="240" w:lineRule="auto"/>
      </w:pPr>
      <w:r>
        <w:separator/>
      </w:r>
    </w:p>
  </w:footnote>
  <w:footnote w:type="continuationSeparator" w:id="0">
    <w:p w14:paraId="69C414A5" w14:textId="77777777" w:rsidR="00CC35E9" w:rsidRDefault="00CC35E9" w:rsidP="00E83E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57011"/>
    <w:multiLevelType w:val="hybridMultilevel"/>
    <w:tmpl w:val="11D22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45E83"/>
    <w:multiLevelType w:val="hybridMultilevel"/>
    <w:tmpl w:val="07D26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001D07"/>
    <w:multiLevelType w:val="hybridMultilevel"/>
    <w:tmpl w:val="833AA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955774"/>
    <w:multiLevelType w:val="hybridMultilevel"/>
    <w:tmpl w:val="84F4E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13288F"/>
    <w:multiLevelType w:val="multilevel"/>
    <w:tmpl w:val="6976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C807DC"/>
    <w:multiLevelType w:val="hybridMultilevel"/>
    <w:tmpl w:val="0BC4A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E46080"/>
    <w:multiLevelType w:val="multilevel"/>
    <w:tmpl w:val="A2B68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BD38C1"/>
    <w:multiLevelType w:val="hybridMultilevel"/>
    <w:tmpl w:val="E5FA47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C4226B3"/>
    <w:multiLevelType w:val="hybridMultilevel"/>
    <w:tmpl w:val="D0FCC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37542E"/>
    <w:multiLevelType w:val="hybridMultilevel"/>
    <w:tmpl w:val="5784B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391546"/>
    <w:multiLevelType w:val="multilevel"/>
    <w:tmpl w:val="A746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9472DE"/>
    <w:multiLevelType w:val="multilevel"/>
    <w:tmpl w:val="D916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016143"/>
    <w:multiLevelType w:val="hybridMultilevel"/>
    <w:tmpl w:val="3F2CD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2200EF"/>
    <w:multiLevelType w:val="hybridMultilevel"/>
    <w:tmpl w:val="23BC7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8F25EC"/>
    <w:multiLevelType w:val="multilevel"/>
    <w:tmpl w:val="1D28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FD4F03"/>
    <w:multiLevelType w:val="multilevel"/>
    <w:tmpl w:val="D9286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D734B6A"/>
    <w:multiLevelType w:val="multilevel"/>
    <w:tmpl w:val="B08E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E411C3"/>
    <w:multiLevelType w:val="multilevel"/>
    <w:tmpl w:val="DAC2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403339"/>
    <w:multiLevelType w:val="hybridMultilevel"/>
    <w:tmpl w:val="87B46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EA16ED"/>
    <w:multiLevelType w:val="hybridMultilevel"/>
    <w:tmpl w:val="8AA68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5C3032"/>
    <w:multiLevelType w:val="multilevel"/>
    <w:tmpl w:val="53184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1A0788"/>
    <w:multiLevelType w:val="multilevel"/>
    <w:tmpl w:val="268C4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D11F87"/>
    <w:multiLevelType w:val="hybridMultilevel"/>
    <w:tmpl w:val="4E2C3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C214AC"/>
    <w:multiLevelType w:val="hybridMultilevel"/>
    <w:tmpl w:val="90742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9"/>
  </w:num>
  <w:num w:numId="4">
    <w:abstractNumId w:val="0"/>
  </w:num>
  <w:num w:numId="5">
    <w:abstractNumId w:val="14"/>
  </w:num>
  <w:num w:numId="6">
    <w:abstractNumId w:val="21"/>
  </w:num>
  <w:num w:numId="7">
    <w:abstractNumId w:val="15"/>
  </w:num>
  <w:num w:numId="8">
    <w:abstractNumId w:val="7"/>
  </w:num>
  <w:num w:numId="9">
    <w:abstractNumId w:val="18"/>
  </w:num>
  <w:num w:numId="10">
    <w:abstractNumId w:val="3"/>
  </w:num>
  <w:num w:numId="11">
    <w:abstractNumId w:val="2"/>
  </w:num>
  <w:num w:numId="12">
    <w:abstractNumId w:val="13"/>
  </w:num>
  <w:num w:numId="13">
    <w:abstractNumId w:val="19"/>
  </w:num>
  <w:num w:numId="14">
    <w:abstractNumId w:val="12"/>
  </w:num>
  <w:num w:numId="15">
    <w:abstractNumId w:val="22"/>
  </w:num>
  <w:num w:numId="16">
    <w:abstractNumId w:val="20"/>
  </w:num>
  <w:num w:numId="17">
    <w:abstractNumId w:val="16"/>
  </w:num>
  <w:num w:numId="18">
    <w:abstractNumId w:val="4"/>
  </w:num>
  <w:num w:numId="19">
    <w:abstractNumId w:val="1"/>
  </w:num>
  <w:num w:numId="20">
    <w:abstractNumId w:val="11"/>
  </w:num>
  <w:num w:numId="21">
    <w:abstractNumId w:val="6"/>
  </w:num>
  <w:num w:numId="22">
    <w:abstractNumId w:val="8"/>
  </w:num>
  <w:num w:numId="23">
    <w:abstractNumId w:val="2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65CA"/>
    <w:rsid w:val="0006106A"/>
    <w:rsid w:val="00093C8F"/>
    <w:rsid w:val="000B23A7"/>
    <w:rsid w:val="000C4646"/>
    <w:rsid w:val="000E0BE1"/>
    <w:rsid w:val="000F02E8"/>
    <w:rsid w:val="000F3885"/>
    <w:rsid w:val="000F5149"/>
    <w:rsid w:val="0010172C"/>
    <w:rsid w:val="00120505"/>
    <w:rsid w:val="00125D11"/>
    <w:rsid w:val="001632FF"/>
    <w:rsid w:val="0020461E"/>
    <w:rsid w:val="00250C0B"/>
    <w:rsid w:val="00285B11"/>
    <w:rsid w:val="002B32DC"/>
    <w:rsid w:val="003C1940"/>
    <w:rsid w:val="004065CA"/>
    <w:rsid w:val="004160A3"/>
    <w:rsid w:val="00433235"/>
    <w:rsid w:val="00446849"/>
    <w:rsid w:val="004616C4"/>
    <w:rsid w:val="00472A15"/>
    <w:rsid w:val="004B2637"/>
    <w:rsid w:val="004E745E"/>
    <w:rsid w:val="005406B7"/>
    <w:rsid w:val="00547B08"/>
    <w:rsid w:val="00583585"/>
    <w:rsid w:val="005A092D"/>
    <w:rsid w:val="00653D03"/>
    <w:rsid w:val="0067282A"/>
    <w:rsid w:val="006D5EE5"/>
    <w:rsid w:val="00730144"/>
    <w:rsid w:val="00737D6D"/>
    <w:rsid w:val="0075716F"/>
    <w:rsid w:val="00834EBF"/>
    <w:rsid w:val="00835C8A"/>
    <w:rsid w:val="008A5736"/>
    <w:rsid w:val="008C19FD"/>
    <w:rsid w:val="008E34E4"/>
    <w:rsid w:val="00924888"/>
    <w:rsid w:val="009502D6"/>
    <w:rsid w:val="00950F2D"/>
    <w:rsid w:val="00951EC4"/>
    <w:rsid w:val="00983EBA"/>
    <w:rsid w:val="009939D6"/>
    <w:rsid w:val="009D5EAE"/>
    <w:rsid w:val="00A12654"/>
    <w:rsid w:val="00A62B4F"/>
    <w:rsid w:val="00A941D6"/>
    <w:rsid w:val="00AD223C"/>
    <w:rsid w:val="00B2085D"/>
    <w:rsid w:val="00B27E18"/>
    <w:rsid w:val="00B7035C"/>
    <w:rsid w:val="00BC11F1"/>
    <w:rsid w:val="00BE486A"/>
    <w:rsid w:val="00C17A34"/>
    <w:rsid w:val="00C24226"/>
    <w:rsid w:val="00C45BB1"/>
    <w:rsid w:val="00C94482"/>
    <w:rsid w:val="00CC35E9"/>
    <w:rsid w:val="00CD0657"/>
    <w:rsid w:val="00CD26F3"/>
    <w:rsid w:val="00D73114"/>
    <w:rsid w:val="00DA1D08"/>
    <w:rsid w:val="00DA3BCA"/>
    <w:rsid w:val="00DD4940"/>
    <w:rsid w:val="00E83E67"/>
    <w:rsid w:val="00E92CD6"/>
    <w:rsid w:val="00EE416D"/>
    <w:rsid w:val="00EE58A0"/>
    <w:rsid w:val="00F01E16"/>
    <w:rsid w:val="00F54D0A"/>
    <w:rsid w:val="00F55230"/>
    <w:rsid w:val="00FD5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12CB"/>
  <w15:docId w15:val="{1A4FF6F5-9E95-421F-8356-E6F6E420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0461E"/>
  </w:style>
  <w:style w:type="paragraph" w:styleId="Heading1">
    <w:name w:val="heading 1"/>
    <w:basedOn w:val="Normal"/>
    <w:next w:val="Normal"/>
    <w:link w:val="Heading1Char"/>
    <w:uiPriority w:val="9"/>
    <w:qFormat/>
    <w:rsid w:val="00951E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35C8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065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24kjd">
    <w:name w:val="e24kjd"/>
    <w:basedOn w:val="DefaultParagraphFont"/>
    <w:rsid w:val="00C17A34"/>
  </w:style>
  <w:style w:type="paragraph" w:styleId="NoSpacing">
    <w:name w:val="No Spacing"/>
    <w:uiPriority w:val="1"/>
    <w:qFormat/>
    <w:rsid w:val="00C17A34"/>
    <w:pPr>
      <w:spacing w:after="0" w:line="240" w:lineRule="auto"/>
    </w:pPr>
  </w:style>
  <w:style w:type="character" w:styleId="Hyperlink">
    <w:name w:val="Hyperlink"/>
    <w:basedOn w:val="DefaultParagraphFont"/>
    <w:uiPriority w:val="99"/>
    <w:semiHidden/>
    <w:unhideWhenUsed/>
    <w:rsid w:val="00C17A34"/>
    <w:rPr>
      <w:color w:val="0000FF"/>
      <w:u w:val="single"/>
    </w:rPr>
  </w:style>
  <w:style w:type="paragraph" w:styleId="ListParagraph">
    <w:name w:val="List Paragraph"/>
    <w:basedOn w:val="Normal"/>
    <w:uiPriority w:val="34"/>
    <w:qFormat/>
    <w:rsid w:val="00125D11"/>
    <w:pPr>
      <w:ind w:left="720"/>
      <w:contextualSpacing/>
    </w:pPr>
  </w:style>
  <w:style w:type="paragraph" w:styleId="NormalWeb">
    <w:name w:val="Normal (Web)"/>
    <w:basedOn w:val="Normal"/>
    <w:uiPriority w:val="99"/>
    <w:unhideWhenUsed/>
    <w:rsid w:val="00F54D0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716F"/>
    <w:rPr>
      <w:b/>
      <w:bCs/>
    </w:rPr>
  </w:style>
  <w:style w:type="character" w:customStyle="1" w:styleId="Heading2Char">
    <w:name w:val="Heading 2 Char"/>
    <w:basedOn w:val="DefaultParagraphFont"/>
    <w:link w:val="Heading2"/>
    <w:uiPriority w:val="9"/>
    <w:rsid w:val="00835C8A"/>
    <w:rPr>
      <w:rFonts w:ascii="Times New Roman" w:eastAsia="Times New Roman" w:hAnsi="Times New Roman" w:cs="Times New Roman"/>
      <w:b/>
      <w:bCs/>
      <w:sz w:val="36"/>
      <w:szCs w:val="36"/>
      <w:lang w:eastAsia="en-GB"/>
    </w:rPr>
  </w:style>
  <w:style w:type="character" w:styleId="Emphasis">
    <w:name w:val="Emphasis"/>
    <w:basedOn w:val="DefaultParagraphFont"/>
    <w:uiPriority w:val="20"/>
    <w:qFormat/>
    <w:rsid w:val="00BE486A"/>
    <w:rPr>
      <w:i/>
      <w:iCs/>
    </w:rPr>
  </w:style>
  <w:style w:type="paragraph" w:styleId="Header">
    <w:name w:val="header"/>
    <w:basedOn w:val="Normal"/>
    <w:link w:val="HeaderChar"/>
    <w:uiPriority w:val="99"/>
    <w:unhideWhenUsed/>
    <w:rsid w:val="00E83E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3E67"/>
  </w:style>
  <w:style w:type="paragraph" w:styleId="Footer">
    <w:name w:val="footer"/>
    <w:basedOn w:val="Normal"/>
    <w:link w:val="FooterChar"/>
    <w:uiPriority w:val="99"/>
    <w:semiHidden/>
    <w:unhideWhenUsed/>
    <w:rsid w:val="00E83E6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83E67"/>
  </w:style>
  <w:style w:type="paragraph" w:styleId="BalloonText">
    <w:name w:val="Balloon Text"/>
    <w:basedOn w:val="Normal"/>
    <w:link w:val="BalloonTextChar"/>
    <w:uiPriority w:val="99"/>
    <w:semiHidden/>
    <w:unhideWhenUsed/>
    <w:rsid w:val="00E83E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E67"/>
    <w:rPr>
      <w:rFonts w:ascii="Tahoma" w:hAnsi="Tahoma" w:cs="Tahoma"/>
      <w:sz w:val="16"/>
      <w:szCs w:val="16"/>
    </w:rPr>
  </w:style>
  <w:style w:type="character" w:customStyle="1" w:styleId="Heading1Char">
    <w:name w:val="Heading 1 Char"/>
    <w:basedOn w:val="DefaultParagraphFont"/>
    <w:link w:val="Heading1"/>
    <w:uiPriority w:val="9"/>
    <w:rsid w:val="00951EC4"/>
    <w:rPr>
      <w:rFonts w:asciiTheme="majorHAnsi" w:eastAsiaTheme="majorEastAsia" w:hAnsiTheme="majorHAnsi" w:cstheme="majorBidi"/>
      <w:b/>
      <w:bCs/>
      <w:color w:val="365F91" w:themeColor="accent1" w:themeShade="BF"/>
      <w:sz w:val="28"/>
      <w:szCs w:val="28"/>
    </w:rPr>
  </w:style>
  <w:style w:type="character" w:customStyle="1" w:styleId="breadcrumb-link-wrap">
    <w:name w:val="breadcrumb-link-wrap"/>
    <w:basedOn w:val="DefaultParagraphFont"/>
    <w:rsid w:val="00951EC4"/>
  </w:style>
  <w:style w:type="character" w:customStyle="1" w:styleId="breadcrumb-link-text-wrap">
    <w:name w:val="breadcrumb-link-text-wrap"/>
    <w:basedOn w:val="DefaultParagraphFont"/>
    <w:rsid w:val="00951EC4"/>
  </w:style>
  <w:style w:type="paragraph" w:customStyle="1" w:styleId="entry-meta">
    <w:name w:val="entry-meta"/>
    <w:basedOn w:val="Normal"/>
    <w:rsid w:val="00951E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ntry-author">
    <w:name w:val="entry-author"/>
    <w:basedOn w:val="DefaultParagraphFont"/>
    <w:rsid w:val="00951EC4"/>
  </w:style>
  <w:style w:type="character" w:customStyle="1" w:styleId="entry-author-name">
    <w:name w:val="entry-author-name"/>
    <w:basedOn w:val="DefaultParagraphFont"/>
    <w:rsid w:val="00951EC4"/>
  </w:style>
  <w:style w:type="character" w:customStyle="1" w:styleId="entry-comments-link">
    <w:name w:val="entry-comments-link"/>
    <w:basedOn w:val="DefaultParagraphFont"/>
    <w:rsid w:val="00951EC4"/>
  </w:style>
  <w:style w:type="character" w:styleId="FollowedHyperlink">
    <w:name w:val="FollowedHyperlink"/>
    <w:basedOn w:val="DefaultParagraphFont"/>
    <w:uiPriority w:val="99"/>
    <w:semiHidden/>
    <w:unhideWhenUsed/>
    <w:rsid w:val="00B208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65170">
      <w:bodyDiv w:val="1"/>
      <w:marLeft w:val="0"/>
      <w:marRight w:val="0"/>
      <w:marTop w:val="0"/>
      <w:marBottom w:val="0"/>
      <w:divBdr>
        <w:top w:val="none" w:sz="0" w:space="0" w:color="auto"/>
        <w:left w:val="none" w:sz="0" w:space="0" w:color="auto"/>
        <w:bottom w:val="none" w:sz="0" w:space="0" w:color="auto"/>
        <w:right w:val="none" w:sz="0" w:space="0" w:color="auto"/>
      </w:divBdr>
      <w:divsChild>
        <w:div w:id="1727952549">
          <w:marLeft w:val="0"/>
          <w:marRight w:val="0"/>
          <w:marTop w:val="0"/>
          <w:marBottom w:val="335"/>
          <w:divBdr>
            <w:top w:val="none" w:sz="0" w:space="0" w:color="auto"/>
            <w:left w:val="none" w:sz="0" w:space="0" w:color="auto"/>
            <w:bottom w:val="none" w:sz="0" w:space="0" w:color="auto"/>
            <w:right w:val="none" w:sz="0" w:space="0" w:color="auto"/>
          </w:divBdr>
        </w:div>
        <w:div w:id="1334988011">
          <w:marLeft w:val="0"/>
          <w:marRight w:val="0"/>
          <w:marTop w:val="0"/>
          <w:marBottom w:val="335"/>
          <w:divBdr>
            <w:top w:val="none" w:sz="0" w:space="0" w:color="auto"/>
            <w:left w:val="none" w:sz="0" w:space="0" w:color="auto"/>
            <w:bottom w:val="none" w:sz="0" w:space="0" w:color="auto"/>
            <w:right w:val="none" w:sz="0" w:space="0" w:color="auto"/>
          </w:divBdr>
        </w:div>
        <w:div w:id="1942255566">
          <w:marLeft w:val="0"/>
          <w:marRight w:val="0"/>
          <w:marTop w:val="0"/>
          <w:marBottom w:val="335"/>
          <w:divBdr>
            <w:top w:val="none" w:sz="0" w:space="0" w:color="auto"/>
            <w:left w:val="none" w:sz="0" w:space="0" w:color="auto"/>
            <w:bottom w:val="none" w:sz="0" w:space="0" w:color="auto"/>
            <w:right w:val="none" w:sz="0" w:space="0" w:color="auto"/>
          </w:divBdr>
        </w:div>
        <w:div w:id="1126657672">
          <w:marLeft w:val="0"/>
          <w:marRight w:val="0"/>
          <w:marTop w:val="0"/>
          <w:marBottom w:val="335"/>
          <w:divBdr>
            <w:top w:val="none" w:sz="0" w:space="0" w:color="auto"/>
            <w:left w:val="none" w:sz="0" w:space="0" w:color="auto"/>
            <w:bottom w:val="none" w:sz="0" w:space="0" w:color="auto"/>
            <w:right w:val="none" w:sz="0" w:space="0" w:color="auto"/>
          </w:divBdr>
        </w:div>
      </w:divsChild>
    </w:div>
    <w:div w:id="403142665">
      <w:bodyDiv w:val="1"/>
      <w:marLeft w:val="0"/>
      <w:marRight w:val="0"/>
      <w:marTop w:val="0"/>
      <w:marBottom w:val="0"/>
      <w:divBdr>
        <w:top w:val="none" w:sz="0" w:space="0" w:color="auto"/>
        <w:left w:val="none" w:sz="0" w:space="0" w:color="auto"/>
        <w:bottom w:val="none" w:sz="0" w:space="0" w:color="auto"/>
        <w:right w:val="none" w:sz="0" w:space="0" w:color="auto"/>
      </w:divBdr>
    </w:div>
    <w:div w:id="416942363">
      <w:bodyDiv w:val="1"/>
      <w:marLeft w:val="0"/>
      <w:marRight w:val="0"/>
      <w:marTop w:val="0"/>
      <w:marBottom w:val="0"/>
      <w:divBdr>
        <w:top w:val="none" w:sz="0" w:space="0" w:color="auto"/>
        <w:left w:val="none" w:sz="0" w:space="0" w:color="auto"/>
        <w:bottom w:val="none" w:sz="0" w:space="0" w:color="auto"/>
        <w:right w:val="none" w:sz="0" w:space="0" w:color="auto"/>
      </w:divBdr>
    </w:div>
    <w:div w:id="448430061">
      <w:bodyDiv w:val="1"/>
      <w:marLeft w:val="0"/>
      <w:marRight w:val="0"/>
      <w:marTop w:val="0"/>
      <w:marBottom w:val="0"/>
      <w:divBdr>
        <w:top w:val="none" w:sz="0" w:space="0" w:color="auto"/>
        <w:left w:val="none" w:sz="0" w:space="0" w:color="auto"/>
        <w:bottom w:val="none" w:sz="0" w:space="0" w:color="auto"/>
        <w:right w:val="none" w:sz="0" w:space="0" w:color="auto"/>
      </w:divBdr>
    </w:div>
    <w:div w:id="473716882">
      <w:bodyDiv w:val="1"/>
      <w:marLeft w:val="0"/>
      <w:marRight w:val="0"/>
      <w:marTop w:val="0"/>
      <w:marBottom w:val="0"/>
      <w:divBdr>
        <w:top w:val="none" w:sz="0" w:space="0" w:color="auto"/>
        <w:left w:val="none" w:sz="0" w:space="0" w:color="auto"/>
        <w:bottom w:val="none" w:sz="0" w:space="0" w:color="auto"/>
        <w:right w:val="none" w:sz="0" w:space="0" w:color="auto"/>
      </w:divBdr>
    </w:div>
    <w:div w:id="505438521">
      <w:bodyDiv w:val="1"/>
      <w:marLeft w:val="0"/>
      <w:marRight w:val="0"/>
      <w:marTop w:val="0"/>
      <w:marBottom w:val="0"/>
      <w:divBdr>
        <w:top w:val="none" w:sz="0" w:space="0" w:color="auto"/>
        <w:left w:val="none" w:sz="0" w:space="0" w:color="auto"/>
        <w:bottom w:val="none" w:sz="0" w:space="0" w:color="auto"/>
        <w:right w:val="none" w:sz="0" w:space="0" w:color="auto"/>
      </w:divBdr>
    </w:div>
    <w:div w:id="536623453">
      <w:bodyDiv w:val="1"/>
      <w:marLeft w:val="0"/>
      <w:marRight w:val="0"/>
      <w:marTop w:val="0"/>
      <w:marBottom w:val="0"/>
      <w:divBdr>
        <w:top w:val="none" w:sz="0" w:space="0" w:color="auto"/>
        <w:left w:val="none" w:sz="0" w:space="0" w:color="auto"/>
        <w:bottom w:val="none" w:sz="0" w:space="0" w:color="auto"/>
        <w:right w:val="none" w:sz="0" w:space="0" w:color="auto"/>
      </w:divBdr>
    </w:div>
    <w:div w:id="542792811">
      <w:bodyDiv w:val="1"/>
      <w:marLeft w:val="0"/>
      <w:marRight w:val="0"/>
      <w:marTop w:val="0"/>
      <w:marBottom w:val="0"/>
      <w:divBdr>
        <w:top w:val="none" w:sz="0" w:space="0" w:color="auto"/>
        <w:left w:val="none" w:sz="0" w:space="0" w:color="auto"/>
        <w:bottom w:val="none" w:sz="0" w:space="0" w:color="auto"/>
        <w:right w:val="none" w:sz="0" w:space="0" w:color="auto"/>
      </w:divBdr>
      <w:divsChild>
        <w:div w:id="2117941705">
          <w:marLeft w:val="0"/>
          <w:marRight w:val="0"/>
          <w:marTop w:val="502"/>
          <w:marBottom w:val="0"/>
          <w:divBdr>
            <w:top w:val="none" w:sz="0" w:space="0" w:color="auto"/>
            <w:left w:val="none" w:sz="0" w:space="0" w:color="auto"/>
            <w:bottom w:val="none" w:sz="0" w:space="0" w:color="auto"/>
            <w:right w:val="none" w:sz="0" w:space="0" w:color="auto"/>
          </w:divBdr>
          <w:divsChild>
            <w:div w:id="1808351617">
              <w:marLeft w:val="0"/>
              <w:marRight w:val="0"/>
              <w:marTop w:val="0"/>
              <w:marBottom w:val="0"/>
              <w:divBdr>
                <w:top w:val="none" w:sz="0" w:space="0" w:color="auto"/>
                <w:left w:val="none" w:sz="0" w:space="0" w:color="auto"/>
                <w:bottom w:val="none" w:sz="0" w:space="0" w:color="auto"/>
                <w:right w:val="none" w:sz="0" w:space="0" w:color="auto"/>
              </w:divBdr>
              <w:divsChild>
                <w:div w:id="1841776905">
                  <w:marLeft w:val="-251"/>
                  <w:marRight w:val="-251"/>
                  <w:marTop w:val="0"/>
                  <w:marBottom w:val="0"/>
                  <w:divBdr>
                    <w:top w:val="none" w:sz="0" w:space="0" w:color="auto"/>
                    <w:left w:val="none" w:sz="0" w:space="0" w:color="auto"/>
                    <w:bottom w:val="none" w:sz="0" w:space="0" w:color="auto"/>
                    <w:right w:val="none" w:sz="0" w:space="0" w:color="auto"/>
                  </w:divBdr>
                  <w:divsChild>
                    <w:div w:id="861283193">
                      <w:marLeft w:val="0"/>
                      <w:marRight w:val="0"/>
                      <w:marTop w:val="0"/>
                      <w:marBottom w:val="0"/>
                      <w:divBdr>
                        <w:top w:val="none" w:sz="0" w:space="0" w:color="auto"/>
                        <w:left w:val="none" w:sz="0" w:space="0" w:color="auto"/>
                        <w:bottom w:val="none" w:sz="0" w:space="0" w:color="auto"/>
                        <w:right w:val="none" w:sz="0" w:space="0" w:color="auto"/>
                      </w:divBdr>
                      <w:divsChild>
                        <w:div w:id="1429353644">
                          <w:marLeft w:val="0"/>
                          <w:marRight w:val="0"/>
                          <w:marTop w:val="0"/>
                          <w:marBottom w:val="0"/>
                          <w:divBdr>
                            <w:top w:val="none" w:sz="0" w:space="0" w:color="auto"/>
                            <w:left w:val="none" w:sz="0" w:space="0" w:color="auto"/>
                            <w:bottom w:val="none" w:sz="0" w:space="0" w:color="auto"/>
                            <w:right w:val="none" w:sz="0" w:space="0" w:color="auto"/>
                          </w:divBdr>
                        </w:div>
                      </w:divsChild>
                    </w:div>
                    <w:div w:id="1273824719">
                      <w:marLeft w:val="0"/>
                      <w:marRight w:val="0"/>
                      <w:marTop w:val="0"/>
                      <w:marBottom w:val="0"/>
                      <w:divBdr>
                        <w:top w:val="none" w:sz="0" w:space="0" w:color="auto"/>
                        <w:left w:val="none" w:sz="0" w:space="0" w:color="auto"/>
                        <w:bottom w:val="none" w:sz="0" w:space="0" w:color="auto"/>
                        <w:right w:val="none" w:sz="0" w:space="0" w:color="auto"/>
                      </w:divBdr>
                      <w:divsChild>
                        <w:div w:id="173207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282394">
          <w:marLeft w:val="0"/>
          <w:marRight w:val="0"/>
          <w:marTop w:val="502"/>
          <w:marBottom w:val="0"/>
          <w:divBdr>
            <w:top w:val="none" w:sz="0" w:space="0" w:color="auto"/>
            <w:left w:val="none" w:sz="0" w:space="0" w:color="auto"/>
            <w:bottom w:val="none" w:sz="0" w:space="0" w:color="auto"/>
            <w:right w:val="none" w:sz="0" w:space="0" w:color="auto"/>
          </w:divBdr>
          <w:divsChild>
            <w:div w:id="1186168189">
              <w:marLeft w:val="0"/>
              <w:marRight w:val="0"/>
              <w:marTop w:val="0"/>
              <w:marBottom w:val="0"/>
              <w:divBdr>
                <w:top w:val="none" w:sz="0" w:space="0" w:color="auto"/>
                <w:left w:val="none" w:sz="0" w:space="0" w:color="auto"/>
                <w:bottom w:val="none" w:sz="0" w:space="0" w:color="auto"/>
                <w:right w:val="none" w:sz="0" w:space="0" w:color="auto"/>
              </w:divBdr>
              <w:divsChild>
                <w:div w:id="1106460481">
                  <w:marLeft w:val="-251"/>
                  <w:marRight w:val="-251"/>
                  <w:marTop w:val="0"/>
                  <w:marBottom w:val="0"/>
                  <w:divBdr>
                    <w:top w:val="none" w:sz="0" w:space="0" w:color="auto"/>
                    <w:left w:val="none" w:sz="0" w:space="0" w:color="auto"/>
                    <w:bottom w:val="none" w:sz="0" w:space="0" w:color="auto"/>
                    <w:right w:val="none" w:sz="0" w:space="0" w:color="auto"/>
                  </w:divBdr>
                  <w:divsChild>
                    <w:div w:id="381909573">
                      <w:marLeft w:val="0"/>
                      <w:marRight w:val="0"/>
                      <w:marTop w:val="0"/>
                      <w:marBottom w:val="0"/>
                      <w:divBdr>
                        <w:top w:val="none" w:sz="0" w:space="0" w:color="auto"/>
                        <w:left w:val="none" w:sz="0" w:space="0" w:color="auto"/>
                        <w:bottom w:val="none" w:sz="0" w:space="0" w:color="auto"/>
                        <w:right w:val="none" w:sz="0" w:space="0" w:color="auto"/>
                      </w:divBdr>
                      <w:divsChild>
                        <w:div w:id="1742366374">
                          <w:marLeft w:val="0"/>
                          <w:marRight w:val="0"/>
                          <w:marTop w:val="0"/>
                          <w:marBottom w:val="0"/>
                          <w:divBdr>
                            <w:top w:val="none" w:sz="0" w:space="0" w:color="auto"/>
                            <w:left w:val="none" w:sz="0" w:space="0" w:color="auto"/>
                            <w:bottom w:val="none" w:sz="0" w:space="0" w:color="auto"/>
                            <w:right w:val="none" w:sz="0" w:space="0" w:color="auto"/>
                          </w:divBdr>
                        </w:div>
                      </w:divsChild>
                    </w:div>
                    <w:div w:id="483664456">
                      <w:marLeft w:val="0"/>
                      <w:marRight w:val="0"/>
                      <w:marTop w:val="0"/>
                      <w:marBottom w:val="0"/>
                      <w:divBdr>
                        <w:top w:val="none" w:sz="0" w:space="0" w:color="auto"/>
                        <w:left w:val="none" w:sz="0" w:space="0" w:color="auto"/>
                        <w:bottom w:val="none" w:sz="0" w:space="0" w:color="auto"/>
                        <w:right w:val="none" w:sz="0" w:space="0" w:color="auto"/>
                      </w:divBdr>
                      <w:divsChild>
                        <w:div w:id="141967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009999">
      <w:bodyDiv w:val="1"/>
      <w:marLeft w:val="0"/>
      <w:marRight w:val="0"/>
      <w:marTop w:val="0"/>
      <w:marBottom w:val="0"/>
      <w:divBdr>
        <w:top w:val="none" w:sz="0" w:space="0" w:color="auto"/>
        <w:left w:val="none" w:sz="0" w:space="0" w:color="auto"/>
        <w:bottom w:val="none" w:sz="0" w:space="0" w:color="auto"/>
        <w:right w:val="none" w:sz="0" w:space="0" w:color="auto"/>
      </w:divBdr>
      <w:divsChild>
        <w:div w:id="832137206">
          <w:marLeft w:val="0"/>
          <w:marRight w:val="0"/>
          <w:marTop w:val="0"/>
          <w:marBottom w:val="0"/>
          <w:divBdr>
            <w:top w:val="none" w:sz="0" w:space="0" w:color="auto"/>
            <w:left w:val="none" w:sz="0" w:space="0" w:color="auto"/>
            <w:bottom w:val="none" w:sz="0" w:space="0" w:color="auto"/>
            <w:right w:val="none" w:sz="0" w:space="0" w:color="auto"/>
          </w:divBdr>
        </w:div>
      </w:divsChild>
    </w:div>
    <w:div w:id="1235512992">
      <w:bodyDiv w:val="1"/>
      <w:marLeft w:val="0"/>
      <w:marRight w:val="0"/>
      <w:marTop w:val="0"/>
      <w:marBottom w:val="0"/>
      <w:divBdr>
        <w:top w:val="none" w:sz="0" w:space="0" w:color="auto"/>
        <w:left w:val="none" w:sz="0" w:space="0" w:color="auto"/>
        <w:bottom w:val="none" w:sz="0" w:space="0" w:color="auto"/>
        <w:right w:val="none" w:sz="0" w:space="0" w:color="auto"/>
      </w:divBdr>
    </w:div>
    <w:div w:id="1253860458">
      <w:bodyDiv w:val="1"/>
      <w:marLeft w:val="0"/>
      <w:marRight w:val="0"/>
      <w:marTop w:val="0"/>
      <w:marBottom w:val="0"/>
      <w:divBdr>
        <w:top w:val="none" w:sz="0" w:space="0" w:color="auto"/>
        <w:left w:val="none" w:sz="0" w:space="0" w:color="auto"/>
        <w:bottom w:val="none" w:sz="0" w:space="0" w:color="auto"/>
        <w:right w:val="none" w:sz="0" w:space="0" w:color="auto"/>
      </w:divBdr>
      <w:divsChild>
        <w:div w:id="2107382904">
          <w:marLeft w:val="0"/>
          <w:marRight w:val="0"/>
          <w:marTop w:val="0"/>
          <w:marBottom w:val="0"/>
          <w:divBdr>
            <w:top w:val="none" w:sz="0" w:space="0" w:color="auto"/>
            <w:left w:val="none" w:sz="0" w:space="0" w:color="auto"/>
            <w:bottom w:val="none" w:sz="0" w:space="0" w:color="auto"/>
            <w:right w:val="none" w:sz="0" w:space="0" w:color="auto"/>
          </w:divBdr>
        </w:div>
      </w:divsChild>
    </w:div>
    <w:div w:id="1348825893">
      <w:bodyDiv w:val="1"/>
      <w:marLeft w:val="0"/>
      <w:marRight w:val="0"/>
      <w:marTop w:val="0"/>
      <w:marBottom w:val="0"/>
      <w:divBdr>
        <w:top w:val="none" w:sz="0" w:space="0" w:color="auto"/>
        <w:left w:val="none" w:sz="0" w:space="0" w:color="auto"/>
        <w:bottom w:val="none" w:sz="0" w:space="0" w:color="auto"/>
        <w:right w:val="none" w:sz="0" w:space="0" w:color="auto"/>
      </w:divBdr>
      <w:divsChild>
        <w:div w:id="1254628082">
          <w:marLeft w:val="0"/>
          <w:marRight w:val="0"/>
          <w:marTop w:val="0"/>
          <w:marBottom w:val="0"/>
          <w:divBdr>
            <w:top w:val="none" w:sz="0" w:space="0" w:color="auto"/>
            <w:left w:val="none" w:sz="0" w:space="0" w:color="auto"/>
            <w:bottom w:val="none" w:sz="0" w:space="0" w:color="auto"/>
            <w:right w:val="none" w:sz="0" w:space="0" w:color="auto"/>
          </w:divBdr>
          <w:divsChild>
            <w:div w:id="1430394801">
              <w:marLeft w:val="0"/>
              <w:marRight w:val="0"/>
              <w:marTop w:val="0"/>
              <w:marBottom w:val="335"/>
              <w:divBdr>
                <w:top w:val="none" w:sz="0" w:space="0" w:color="auto"/>
                <w:left w:val="none" w:sz="0" w:space="0" w:color="auto"/>
                <w:bottom w:val="none" w:sz="0" w:space="0" w:color="auto"/>
                <w:right w:val="none" w:sz="0" w:space="0" w:color="auto"/>
              </w:divBdr>
            </w:div>
            <w:div w:id="4105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18000">
      <w:bodyDiv w:val="1"/>
      <w:marLeft w:val="0"/>
      <w:marRight w:val="0"/>
      <w:marTop w:val="0"/>
      <w:marBottom w:val="0"/>
      <w:divBdr>
        <w:top w:val="none" w:sz="0" w:space="0" w:color="auto"/>
        <w:left w:val="none" w:sz="0" w:space="0" w:color="auto"/>
        <w:bottom w:val="none" w:sz="0" w:space="0" w:color="auto"/>
        <w:right w:val="none" w:sz="0" w:space="0" w:color="auto"/>
      </w:divBdr>
    </w:div>
    <w:div w:id="208714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ov.wales/sites/default/files/publications/2019-03/foundation-phase-nursery-guide-for-parents-and-carers.pdf" TargetMode="External"/><Relationship Id="rId18" Type="http://schemas.openxmlformats.org/officeDocument/2006/relationships/hyperlink" Target="https://www.blaenau-gwent.gov.uk/en/resident/health-wellbeing-social-care/support-for-children-families/families-first/" TargetMode="External"/><Relationship Id="rId26" Type="http://schemas.openxmlformats.org/officeDocument/2006/relationships/hyperlink" Target="https://www.rcslt.org/speech-and-language-therapy" TargetMode="External"/><Relationship Id="rId3" Type="http://schemas.openxmlformats.org/officeDocument/2006/relationships/styles" Target="styles.xml"/><Relationship Id="rId21" Type="http://schemas.openxmlformats.org/officeDocument/2006/relationships/hyperlink" Target="https://www.nantcelynprimary.co.uk/integrated-childrens-centre/" TargetMode="External"/><Relationship Id="rId7" Type="http://schemas.openxmlformats.org/officeDocument/2006/relationships/endnotes" Target="endnotes.xml"/><Relationship Id="rId12" Type="http://schemas.openxmlformats.org/officeDocument/2006/relationships/hyperlink" Target="https://www.collinsdictionary.com/dictionary/english/day-nursery" TargetMode="External"/><Relationship Id="rId17" Type="http://schemas.openxmlformats.org/officeDocument/2006/relationships/hyperlink" Target="https://www.barnardos.org.uk/wales" TargetMode="External"/><Relationship Id="rId25" Type="http://schemas.openxmlformats.org/officeDocument/2006/relationships/hyperlink" Target="https://www.earlyyearscareers.com/eyc/send-support/speech-therapists-early-years/" TargetMode="External"/><Relationship Id="rId2" Type="http://schemas.openxmlformats.org/officeDocument/2006/relationships/numbering" Target="numbering.xml"/><Relationship Id="rId16" Type="http://schemas.openxmlformats.org/officeDocument/2006/relationships/hyperlink" Target="https://www.latchwales.org/what-we-do/about-us/" TargetMode="External"/><Relationship Id="rId20" Type="http://schemas.openxmlformats.org/officeDocument/2006/relationships/hyperlink" Target="https://www.blaenau-gwent.gov.uk/en/resident/health-wellbeing-social-care/childrens-services/what-support-is-availabl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aenau-gwent.gov.uk/en/resident/health-wellbeing-social-care/support-for-children-families/flying-start/" TargetMode="External"/><Relationship Id="rId24" Type="http://schemas.openxmlformats.org/officeDocument/2006/relationships/hyperlink" Target="https://job-descriptions.careerplanner.com/Pediatricians-General.cfm"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nhs.uk/live-well/healthy-body/taking-care-of-childrens-teeth/" TargetMode="External"/><Relationship Id="rId23" Type="http://schemas.openxmlformats.org/officeDocument/2006/relationships/hyperlink" Target="https://www.monster.co.uk/advertise-a-job/hr-resources/hr-strategies/job-descriptions/paediatrician-job-description/" TargetMode="External"/><Relationship Id="rId28" Type="http://schemas.openxmlformats.org/officeDocument/2006/relationships/fontTable" Target="fontTable.xml"/><Relationship Id="rId10" Type="http://schemas.openxmlformats.org/officeDocument/2006/relationships/hyperlink" Target="https://gov.wales/sites/default/files/publications/2019-07/flying-start-childcare-guidance.pdf" TargetMode="External"/><Relationship Id="rId19" Type="http://schemas.openxmlformats.org/officeDocument/2006/relationships/hyperlink" Target="https://www.blaenau-gwent.gov.uk/fileadmin/documents/Resident/Health_and_Social_Care/FIS_ServicesForParentsCarersYoungPeople.pdf"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assembly.wales/en/newhome/pages/newsitem.aspx?itemid=1824" TargetMode="External"/><Relationship Id="rId14" Type="http://schemas.openxmlformats.org/officeDocument/2006/relationships/hyperlink" Target="https://www.walesonline.co.uk/news/local-news/noahs-ark-childrens-hospital-wales-11334602" TargetMode="External"/><Relationship Id="rId22" Type="http://schemas.openxmlformats.org/officeDocument/2006/relationships/hyperlink" Target="https://www.healthcareers.nhs.uk/explore-roles/doctors/roles-doctors/paediatrics" TargetMode="External"/><Relationship Id="rId27" Type="http://schemas.openxmlformats.org/officeDocument/2006/relationships/hyperlink" Target="https://www.prospects.ac.uk/job-profiles/speech-and-language-therapist" TargetMode="Externa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E8D75E50D38D1449095CDF5BED87B3E" ma:contentTypeVersion="12" ma:contentTypeDescription="Create a new document." ma:contentTypeScope="" ma:versionID="cdd55c15040df07d87432335672962c6">
  <xsd:schema xmlns:xsd="http://www.w3.org/2001/XMLSchema" xmlns:xs="http://www.w3.org/2001/XMLSchema" xmlns:p="http://schemas.microsoft.com/office/2006/metadata/properties" xmlns:ns2="101960c9-2583-49a4-9434-4c0cad7b266a" xmlns:ns3="10ebebe9-ad9c-417c-96aa-6a2f5b72dbd6" targetNamespace="http://schemas.microsoft.com/office/2006/metadata/properties" ma:root="true" ma:fieldsID="3d85fff58a90e0b49dbd1520a97bd20a" ns2:_="" ns3:_="">
    <xsd:import namespace="101960c9-2583-49a4-9434-4c0cad7b266a"/>
    <xsd:import namespace="10ebebe9-ad9c-417c-96aa-6a2f5b72db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Q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960c9-2583-49a4-9434-4c0cad7b2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QA" ma:index="11" nillable="true" ma:displayName="QA" ma:format="Dropdown" ma:internalName="QA">
      <xsd:simpleType>
        <xsd:restriction base="dms:Text">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ebebe9-ad9c-417c-96aa-6a2f5b72db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QA xmlns="101960c9-2583-49a4-9434-4c0cad7b266a" xsi:nil="true"/>
  </documentManagement>
</p:properties>
</file>

<file path=customXml/itemProps1.xml><?xml version="1.0" encoding="utf-8"?>
<ds:datastoreItem xmlns:ds="http://schemas.openxmlformats.org/officeDocument/2006/customXml" ds:itemID="{B7B12837-0821-47FA-A808-DA58CED0D891}">
  <ds:schemaRefs>
    <ds:schemaRef ds:uri="http://schemas.openxmlformats.org/officeDocument/2006/bibliography"/>
  </ds:schemaRefs>
</ds:datastoreItem>
</file>

<file path=customXml/itemProps2.xml><?xml version="1.0" encoding="utf-8"?>
<ds:datastoreItem xmlns:ds="http://schemas.openxmlformats.org/officeDocument/2006/customXml" ds:itemID="{31826317-237D-48EA-B9C9-2C8D740A90D8}"/>
</file>

<file path=customXml/itemProps3.xml><?xml version="1.0" encoding="utf-8"?>
<ds:datastoreItem xmlns:ds="http://schemas.openxmlformats.org/officeDocument/2006/customXml" ds:itemID="{D88AD7F0-F19B-42D9-B4B8-E75861BFDFFD}"/>
</file>

<file path=customXml/itemProps4.xml><?xml version="1.0" encoding="utf-8"?>
<ds:datastoreItem xmlns:ds="http://schemas.openxmlformats.org/officeDocument/2006/customXml" ds:itemID="{0578E8D6-D65A-41FB-A924-FFB723323CB7}"/>
</file>

<file path=docProps/app.xml><?xml version="1.0" encoding="utf-8"?>
<Properties xmlns="http://schemas.openxmlformats.org/officeDocument/2006/extended-properties" xmlns:vt="http://schemas.openxmlformats.org/officeDocument/2006/docPropsVTypes">
  <Template>Normal</Template>
  <TotalTime>9</TotalTime>
  <Pages>10</Pages>
  <Words>3574</Words>
  <Characters>20375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Wyman, Hilary</cp:lastModifiedBy>
  <cp:revision>4</cp:revision>
  <dcterms:created xsi:type="dcterms:W3CDTF">2020-02-17T18:45:00Z</dcterms:created>
  <dcterms:modified xsi:type="dcterms:W3CDTF">2020-02-27T10:28:00Z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0x0101005E8D75E50D38D1449095CDF5BED87B3E</vt:lpwstr>
  </property>
</Properties>
</file>